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1A" w:rsidRPr="0094199A" w:rsidRDefault="00E4641A" w:rsidP="00E4641A">
      <w:pPr>
        <w:jc w:val="center"/>
        <w:rPr>
          <w:b/>
          <w:sz w:val="24"/>
          <w:szCs w:val="24"/>
        </w:rPr>
      </w:pPr>
      <w:r w:rsidRPr="0094199A">
        <w:rPr>
          <w:b/>
          <w:sz w:val="24"/>
          <w:szCs w:val="24"/>
        </w:rPr>
        <w:t>SEYDİŞEHİR BELEDİYESİ</w:t>
      </w:r>
    </w:p>
    <w:p w:rsidR="00E4641A" w:rsidRPr="0094199A" w:rsidRDefault="00E4641A" w:rsidP="00E4641A">
      <w:pPr>
        <w:jc w:val="center"/>
        <w:rPr>
          <w:b/>
          <w:sz w:val="24"/>
          <w:szCs w:val="24"/>
        </w:rPr>
      </w:pPr>
      <w:r>
        <w:rPr>
          <w:b/>
          <w:sz w:val="24"/>
          <w:szCs w:val="24"/>
        </w:rPr>
        <w:t>2025</w:t>
      </w:r>
      <w:r w:rsidRPr="0094199A">
        <w:rPr>
          <w:b/>
          <w:sz w:val="24"/>
          <w:szCs w:val="24"/>
        </w:rPr>
        <w:t xml:space="preserve"> VOLEYBOL TURNUVASI</w:t>
      </w:r>
    </w:p>
    <w:p w:rsidR="00E4641A" w:rsidRPr="0094199A" w:rsidRDefault="00E4641A" w:rsidP="00E4641A">
      <w:pPr>
        <w:jc w:val="center"/>
        <w:rPr>
          <w:b/>
          <w:sz w:val="24"/>
          <w:szCs w:val="24"/>
        </w:rPr>
      </w:pPr>
      <w:r w:rsidRPr="0094199A">
        <w:rPr>
          <w:b/>
          <w:sz w:val="24"/>
          <w:szCs w:val="24"/>
        </w:rPr>
        <w:t>ŞARTNAMESİ</w:t>
      </w:r>
    </w:p>
    <w:p w:rsidR="00E4641A" w:rsidRPr="0094199A" w:rsidRDefault="00E4641A" w:rsidP="00E4641A">
      <w:pPr>
        <w:rPr>
          <w:sz w:val="24"/>
          <w:szCs w:val="24"/>
        </w:rPr>
      </w:pPr>
      <w:r>
        <w:rPr>
          <w:sz w:val="24"/>
          <w:szCs w:val="24"/>
        </w:rPr>
        <w:t>1-Müs</w:t>
      </w:r>
      <w:r w:rsidR="00D01500">
        <w:rPr>
          <w:sz w:val="24"/>
          <w:szCs w:val="24"/>
        </w:rPr>
        <w:t>abakalar Belediye Karşısı Açık Spor S</w:t>
      </w:r>
      <w:r>
        <w:rPr>
          <w:sz w:val="24"/>
          <w:szCs w:val="24"/>
        </w:rPr>
        <w:t xml:space="preserve">ahasında </w:t>
      </w:r>
      <w:r w:rsidRPr="0094199A">
        <w:rPr>
          <w:sz w:val="24"/>
          <w:szCs w:val="24"/>
        </w:rPr>
        <w:t>yapılacaktır.</w:t>
      </w:r>
    </w:p>
    <w:p w:rsidR="00E4641A" w:rsidRPr="0094199A" w:rsidRDefault="00E4641A" w:rsidP="00E4641A">
      <w:pPr>
        <w:rPr>
          <w:sz w:val="24"/>
          <w:szCs w:val="24"/>
        </w:rPr>
      </w:pPr>
      <w:r w:rsidRPr="0094199A">
        <w:rPr>
          <w:sz w:val="24"/>
          <w:szCs w:val="24"/>
        </w:rPr>
        <w:t>2-Turnuvaya Seydişehir’e bağlı tüm resmi okul ve kurumlar ile halk arasından oluşturulan takımlar katılabilir. TAKIMLARI OLUŞTURAN BÜTÜN OYUNCULARIN SEYDİŞEHİR ‘DE İKAMET EDİYOR OLMALARI ZORUNLUDUR.</w:t>
      </w:r>
    </w:p>
    <w:p w:rsidR="00E4641A" w:rsidRPr="0094199A" w:rsidRDefault="00E4641A" w:rsidP="00D01500">
      <w:pPr>
        <w:shd w:val="clear" w:color="auto" w:fill="FFFFFF" w:themeFill="background1"/>
        <w:rPr>
          <w:sz w:val="24"/>
          <w:szCs w:val="24"/>
        </w:rPr>
      </w:pPr>
      <w:r w:rsidRPr="0094199A">
        <w:rPr>
          <w:sz w:val="24"/>
          <w:szCs w:val="24"/>
        </w:rPr>
        <w:t>3-Turn</w:t>
      </w:r>
      <w:r>
        <w:rPr>
          <w:sz w:val="24"/>
          <w:szCs w:val="24"/>
        </w:rPr>
        <w:t xml:space="preserve">uvaya katılmak isteyen takımlar </w:t>
      </w:r>
      <w:proofErr w:type="gramStart"/>
      <w:r w:rsidR="00402C04" w:rsidRPr="00402C04">
        <w:rPr>
          <w:b/>
          <w:sz w:val="24"/>
          <w:szCs w:val="24"/>
          <w:u w:val="single"/>
        </w:rPr>
        <w:t>22</w:t>
      </w:r>
      <w:r w:rsidRPr="00402C04">
        <w:rPr>
          <w:b/>
          <w:sz w:val="24"/>
          <w:szCs w:val="24"/>
          <w:u w:val="single"/>
        </w:rPr>
        <w:t>/08/2025</w:t>
      </w:r>
      <w:proofErr w:type="gramEnd"/>
      <w:r w:rsidRPr="00402C04">
        <w:rPr>
          <w:sz w:val="24"/>
          <w:szCs w:val="24"/>
          <w:u w:val="single"/>
        </w:rPr>
        <w:t xml:space="preserve"> </w:t>
      </w:r>
      <w:r w:rsidR="00402C04" w:rsidRPr="00402C04">
        <w:rPr>
          <w:sz w:val="24"/>
          <w:szCs w:val="24"/>
          <w:u w:val="single"/>
        </w:rPr>
        <w:t>Cuma</w:t>
      </w:r>
      <w:r w:rsidRPr="00402C04">
        <w:rPr>
          <w:sz w:val="24"/>
          <w:szCs w:val="24"/>
          <w:u w:val="single"/>
        </w:rPr>
        <w:t xml:space="preserve"> günü mesai bitimine kadar</w:t>
      </w:r>
      <w:r w:rsidRPr="0094199A">
        <w:rPr>
          <w:sz w:val="24"/>
          <w:szCs w:val="24"/>
        </w:rPr>
        <w:t xml:space="preserve"> </w:t>
      </w:r>
      <w:r w:rsidRPr="001E31AC">
        <w:rPr>
          <w:sz w:val="24"/>
          <w:szCs w:val="24"/>
        </w:rPr>
        <w:t>Seydişehir Be</w:t>
      </w:r>
      <w:r>
        <w:rPr>
          <w:sz w:val="24"/>
          <w:szCs w:val="24"/>
        </w:rPr>
        <w:t xml:space="preserve">lediyesi Spor </w:t>
      </w:r>
      <w:r w:rsidRPr="001E31AC">
        <w:rPr>
          <w:sz w:val="24"/>
          <w:szCs w:val="24"/>
        </w:rPr>
        <w:t xml:space="preserve">Müdürlüğüne, </w:t>
      </w:r>
      <w:hyperlink r:id="rId5" w:history="1">
        <w:r w:rsidRPr="001E31AC">
          <w:t>www.seydisehir.bel.tr</w:t>
        </w:r>
      </w:hyperlink>
      <w:r w:rsidRPr="001E31AC">
        <w:rPr>
          <w:sz w:val="24"/>
          <w:szCs w:val="24"/>
        </w:rPr>
        <w:t xml:space="preserve"> adresinde yayınlanan başvuru formu ve </w:t>
      </w:r>
      <w:r w:rsidRPr="0094199A">
        <w:rPr>
          <w:sz w:val="24"/>
          <w:szCs w:val="24"/>
        </w:rPr>
        <w:t>evrakları ile başvurularını yapacaklardır.</w:t>
      </w:r>
    </w:p>
    <w:p w:rsidR="00725049" w:rsidRDefault="00E4641A" w:rsidP="00725049">
      <w:pPr>
        <w:rPr>
          <w:sz w:val="24"/>
          <w:szCs w:val="24"/>
        </w:rPr>
      </w:pPr>
      <w:r w:rsidRPr="0094199A">
        <w:rPr>
          <w:sz w:val="24"/>
          <w:szCs w:val="24"/>
        </w:rPr>
        <w:t xml:space="preserve">4-Bir kişi sadece bir takımın oyuncusu olabilir. </w:t>
      </w:r>
      <w:r>
        <w:rPr>
          <w:sz w:val="24"/>
          <w:szCs w:val="24"/>
        </w:rPr>
        <w:t>Son başvuru tarihinden itibaren takım listelerinde değişiklik yapılamaz.</w:t>
      </w:r>
    </w:p>
    <w:p w:rsidR="00725049" w:rsidRDefault="00725049" w:rsidP="00725049">
      <w:pPr>
        <w:rPr>
          <w:sz w:val="24"/>
          <w:szCs w:val="24"/>
        </w:rPr>
      </w:pPr>
      <w:r>
        <w:rPr>
          <w:sz w:val="24"/>
          <w:szCs w:val="24"/>
        </w:rPr>
        <w:t>5- Kategoriler</w:t>
      </w:r>
    </w:p>
    <w:p w:rsidR="00725049" w:rsidRDefault="00402C04" w:rsidP="00725049">
      <w:pPr>
        <w:rPr>
          <w:sz w:val="24"/>
          <w:szCs w:val="24"/>
        </w:rPr>
      </w:pPr>
      <w:r>
        <w:rPr>
          <w:sz w:val="24"/>
          <w:szCs w:val="24"/>
        </w:rPr>
        <w:t>(</w:t>
      </w:r>
      <w:r w:rsidR="00725049">
        <w:rPr>
          <w:sz w:val="24"/>
          <w:szCs w:val="24"/>
        </w:rPr>
        <w:t>2009 ve üzeri</w:t>
      </w:r>
      <w:r>
        <w:rPr>
          <w:sz w:val="24"/>
          <w:szCs w:val="24"/>
        </w:rPr>
        <w:t>)</w:t>
      </w:r>
      <w:r w:rsidR="00725049">
        <w:rPr>
          <w:sz w:val="24"/>
          <w:szCs w:val="24"/>
        </w:rPr>
        <w:t xml:space="preserve"> Büyük Erkekler-Büyük Kadınlar</w:t>
      </w:r>
    </w:p>
    <w:p w:rsidR="00725049" w:rsidRPr="00725049" w:rsidRDefault="00402C04" w:rsidP="00725049">
      <w:pPr>
        <w:rPr>
          <w:sz w:val="24"/>
          <w:szCs w:val="24"/>
        </w:rPr>
      </w:pPr>
      <w:r>
        <w:rPr>
          <w:sz w:val="24"/>
          <w:szCs w:val="24"/>
        </w:rPr>
        <w:t>(</w:t>
      </w:r>
      <w:r w:rsidR="00725049">
        <w:rPr>
          <w:sz w:val="24"/>
          <w:szCs w:val="24"/>
        </w:rPr>
        <w:t>2012-2010</w:t>
      </w:r>
      <w:r>
        <w:rPr>
          <w:sz w:val="24"/>
          <w:szCs w:val="24"/>
        </w:rPr>
        <w:t>)</w:t>
      </w:r>
      <w:r w:rsidR="00725049">
        <w:rPr>
          <w:sz w:val="24"/>
          <w:szCs w:val="24"/>
        </w:rPr>
        <w:t xml:space="preserve"> Yıldız Erkekler-Yıldız Kızlar</w:t>
      </w:r>
    </w:p>
    <w:p w:rsidR="00E4641A" w:rsidRPr="0094199A" w:rsidRDefault="00E4641A" w:rsidP="00E4641A">
      <w:pPr>
        <w:rPr>
          <w:sz w:val="24"/>
          <w:szCs w:val="24"/>
        </w:rPr>
      </w:pPr>
      <w:r>
        <w:rPr>
          <w:sz w:val="24"/>
          <w:szCs w:val="24"/>
        </w:rPr>
        <w:t>6-Takımlar müsabaka saatinden 10</w:t>
      </w:r>
      <w:r w:rsidR="00D01500">
        <w:rPr>
          <w:sz w:val="24"/>
          <w:szCs w:val="24"/>
        </w:rPr>
        <w:t xml:space="preserve"> dakika önce sahada</w:t>
      </w:r>
      <w:r w:rsidRPr="0094199A">
        <w:rPr>
          <w:sz w:val="24"/>
          <w:szCs w:val="24"/>
        </w:rPr>
        <w:t xml:space="preserve"> hazır bulunacaktır.</w:t>
      </w:r>
    </w:p>
    <w:p w:rsidR="00E4641A" w:rsidRPr="0094199A" w:rsidRDefault="00E4641A" w:rsidP="00E4641A">
      <w:pPr>
        <w:rPr>
          <w:sz w:val="24"/>
          <w:szCs w:val="24"/>
        </w:rPr>
      </w:pPr>
      <w:r w:rsidRPr="0094199A">
        <w:rPr>
          <w:sz w:val="24"/>
          <w:szCs w:val="24"/>
        </w:rPr>
        <w:t>7-Turnuva kurallarına uymayan veya centilmenlik dışı davranan sporcular veya takımlar turnuvadan ihraç edilecektir. Oyun kurallarını ihlal edenler (Kavga</w:t>
      </w:r>
      <w:proofErr w:type="gramStart"/>
      <w:r w:rsidRPr="0094199A">
        <w:rPr>
          <w:sz w:val="24"/>
          <w:szCs w:val="24"/>
        </w:rPr>
        <w:t>.,</w:t>
      </w:r>
      <w:proofErr w:type="gramEnd"/>
      <w:r w:rsidRPr="0094199A">
        <w:rPr>
          <w:sz w:val="24"/>
          <w:szCs w:val="24"/>
        </w:rPr>
        <w:t xml:space="preserve"> küfür, hakaret vb.) hakemlerin raporu ve Teknik Heyetin kararı ile turnuvadan ihraç edileceklerdir. İhraç edilen oyuncu diğer maçlarda da oynatılmayacaktır.</w:t>
      </w:r>
    </w:p>
    <w:p w:rsidR="00E4641A" w:rsidRPr="0094199A" w:rsidRDefault="003C3BDD" w:rsidP="00E4641A">
      <w:pPr>
        <w:rPr>
          <w:sz w:val="24"/>
          <w:szCs w:val="24"/>
        </w:rPr>
      </w:pPr>
      <w:r>
        <w:rPr>
          <w:sz w:val="24"/>
          <w:szCs w:val="24"/>
        </w:rPr>
        <w:t>8-Müsabakalarda 3X3 BASKETBOL</w:t>
      </w:r>
      <w:r w:rsidR="00E4641A" w:rsidRPr="0094199A">
        <w:rPr>
          <w:sz w:val="24"/>
          <w:szCs w:val="24"/>
        </w:rPr>
        <w:t xml:space="preserve"> oyun kuralları geçerlidir.</w:t>
      </w:r>
    </w:p>
    <w:p w:rsidR="00E4641A" w:rsidRPr="0094199A" w:rsidRDefault="00E4641A" w:rsidP="00E4641A">
      <w:pPr>
        <w:rPr>
          <w:sz w:val="24"/>
          <w:szCs w:val="24"/>
        </w:rPr>
      </w:pPr>
      <w:r w:rsidRPr="0094199A">
        <w:rPr>
          <w:sz w:val="24"/>
          <w:szCs w:val="24"/>
        </w:rPr>
        <w:t>9-Müsabakaların başlangıç sa</w:t>
      </w:r>
      <w:r>
        <w:rPr>
          <w:sz w:val="24"/>
          <w:szCs w:val="24"/>
        </w:rPr>
        <w:t>atinde hazır olmayan takımlar 5</w:t>
      </w:r>
      <w:r w:rsidRPr="0094199A">
        <w:rPr>
          <w:sz w:val="24"/>
          <w:szCs w:val="24"/>
        </w:rPr>
        <w:t xml:space="preserve"> dakika bekl</w:t>
      </w:r>
      <w:r w:rsidR="00D01500">
        <w:rPr>
          <w:sz w:val="24"/>
          <w:szCs w:val="24"/>
        </w:rPr>
        <w:t>enir. Bu süre içerisinde sahada</w:t>
      </w:r>
      <w:r w:rsidRPr="0094199A">
        <w:rPr>
          <w:sz w:val="24"/>
          <w:szCs w:val="24"/>
        </w:rPr>
        <w:t xml:space="preserve"> hazır olmayan takımlar hükmen yenik sayılır. Bu sürede gelirlerse direk maça başlanır.</w:t>
      </w:r>
    </w:p>
    <w:p w:rsidR="00E4641A" w:rsidRDefault="00E4641A" w:rsidP="003C3BDD">
      <w:pPr>
        <w:rPr>
          <w:sz w:val="24"/>
          <w:szCs w:val="24"/>
        </w:rPr>
      </w:pPr>
      <w:r w:rsidRPr="0094199A">
        <w:rPr>
          <w:sz w:val="24"/>
          <w:szCs w:val="24"/>
        </w:rPr>
        <w:t>11- Takımlar bütün sporcuların turnuvaya katılmalarında sağlık yönünden problem olamadığ</w:t>
      </w:r>
      <w:r>
        <w:rPr>
          <w:sz w:val="24"/>
          <w:szCs w:val="24"/>
        </w:rPr>
        <w:t>ını belirten</w:t>
      </w:r>
      <w:r w:rsidR="00D01500">
        <w:rPr>
          <w:sz w:val="24"/>
          <w:szCs w:val="24"/>
        </w:rPr>
        <w:t xml:space="preserve"> Ek-</w:t>
      </w:r>
      <w:proofErr w:type="gramStart"/>
      <w:r w:rsidR="00D01500">
        <w:rPr>
          <w:sz w:val="24"/>
          <w:szCs w:val="24"/>
        </w:rPr>
        <w:t xml:space="preserve">1 </w:t>
      </w:r>
      <w:r>
        <w:rPr>
          <w:sz w:val="24"/>
          <w:szCs w:val="24"/>
        </w:rPr>
        <w:t xml:space="preserve"> Sağlık</w:t>
      </w:r>
      <w:proofErr w:type="gramEnd"/>
      <w:r>
        <w:rPr>
          <w:sz w:val="24"/>
          <w:szCs w:val="24"/>
        </w:rPr>
        <w:t xml:space="preserve"> beyanını</w:t>
      </w:r>
      <w:r w:rsidRPr="0094199A">
        <w:rPr>
          <w:sz w:val="24"/>
          <w:szCs w:val="24"/>
        </w:rPr>
        <w:t xml:space="preserve"> komiteye teslim etmek zorundadır. Ayrıca Turnuvada yer alan oyunculardan spor yapmasına engel, bilinen veya bilinmeyen sağlık sorunları olanlar, her türlü sorumluluğu kabul ederek turnuvaya katılmayı kabul etmiş sayılırlar. </w:t>
      </w:r>
    </w:p>
    <w:p w:rsidR="00D01500" w:rsidRDefault="00D01500" w:rsidP="003C3BDD">
      <w:pPr>
        <w:rPr>
          <w:sz w:val="24"/>
          <w:szCs w:val="24"/>
        </w:rPr>
      </w:pPr>
      <w:r>
        <w:rPr>
          <w:sz w:val="24"/>
          <w:szCs w:val="24"/>
        </w:rPr>
        <w:t>12- 18 Yaşından küçük sporcular Ek-2 olarak bu sayfada yer alan veli izin formunu dolduracaktır.</w:t>
      </w:r>
    </w:p>
    <w:p w:rsidR="00D01500" w:rsidRDefault="00D01500" w:rsidP="003C3BDD">
      <w:pPr>
        <w:rPr>
          <w:sz w:val="24"/>
          <w:szCs w:val="24"/>
        </w:rPr>
      </w:pPr>
    </w:p>
    <w:p w:rsidR="00D01500" w:rsidRPr="00D01500" w:rsidRDefault="00D01500" w:rsidP="003C3BDD">
      <w:pPr>
        <w:rPr>
          <w:b/>
          <w:sz w:val="24"/>
          <w:szCs w:val="24"/>
        </w:rPr>
      </w:pPr>
      <w:r w:rsidRPr="00D01500">
        <w:rPr>
          <w:b/>
          <w:sz w:val="24"/>
          <w:szCs w:val="24"/>
        </w:rPr>
        <w:lastRenderedPageBreak/>
        <w:t>OYUN KURALLARI</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1- Oyuncu Sayısı</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Her takım 4 oyuncudan (sahada 3 oyuncu ve 1 yedek) oluşacaktır.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Not: Oyun sahasında </w:t>
      </w:r>
      <w:proofErr w:type="gramStart"/>
      <w:r w:rsidRPr="009A6271">
        <w:rPr>
          <w:rFonts w:eastAsia="Times New Roman" w:cstheme="minorHAnsi"/>
          <w:color w:val="00162B"/>
          <w:bdr w:val="none" w:sz="0" w:space="0" w:color="auto" w:frame="1"/>
          <w:lang w:eastAsia="tr-TR"/>
        </w:rPr>
        <w:t>antrenörlere</w:t>
      </w:r>
      <w:proofErr w:type="gramEnd"/>
      <w:r w:rsidRPr="009A6271">
        <w:rPr>
          <w:rFonts w:eastAsia="Times New Roman" w:cstheme="minorHAnsi"/>
          <w:color w:val="00162B"/>
          <w:bdr w:val="none" w:sz="0" w:space="0" w:color="auto" w:frame="1"/>
          <w:lang w:eastAsia="tr-TR"/>
        </w:rPr>
        <w:t xml:space="preserve"> ve/veya tribünde uzaktan antrenörlüğe izin verilmez.</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2</w:t>
      </w:r>
      <w:r w:rsidR="009A6271" w:rsidRPr="009A6271">
        <w:rPr>
          <w:rFonts w:eastAsia="Times New Roman" w:cstheme="minorHAnsi"/>
          <w:b/>
          <w:bCs/>
          <w:color w:val="00162B"/>
          <w:bdr w:val="none" w:sz="0" w:space="0" w:color="auto" w:frame="1"/>
          <w:lang w:eastAsia="tr-TR"/>
        </w:rPr>
        <w:t xml:space="preserve"> - Maç Görevlileri</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Maç görevlileri, 1 hakem ve 1 masa görevlisinden oluşacaktır.</w:t>
      </w:r>
    </w:p>
    <w:p w:rsidR="009A6271" w:rsidRPr="00D01500" w:rsidRDefault="00D01500" w:rsidP="009A6271">
      <w:pPr>
        <w:shd w:val="clear" w:color="auto" w:fill="F8F8F8"/>
        <w:spacing w:after="0" w:line="240" w:lineRule="auto"/>
        <w:rPr>
          <w:rFonts w:eastAsia="Times New Roman" w:cstheme="minorHAnsi"/>
          <w:b/>
          <w:bCs/>
          <w:color w:val="00162B"/>
          <w:bdr w:val="none" w:sz="0" w:space="0" w:color="auto" w:frame="1"/>
          <w:lang w:eastAsia="tr-TR"/>
        </w:rPr>
      </w:pPr>
      <w:r>
        <w:rPr>
          <w:rFonts w:eastAsia="Times New Roman" w:cstheme="minorHAnsi"/>
          <w:b/>
          <w:bCs/>
          <w:color w:val="00162B"/>
          <w:bdr w:val="none" w:sz="0" w:space="0" w:color="auto" w:frame="1"/>
          <w:lang w:eastAsia="tr-TR"/>
        </w:rPr>
        <w:t>Madde 3</w:t>
      </w:r>
      <w:r w:rsidR="009A6271" w:rsidRPr="009A6271">
        <w:rPr>
          <w:rFonts w:eastAsia="Times New Roman" w:cstheme="minorHAnsi"/>
          <w:b/>
          <w:bCs/>
          <w:color w:val="00162B"/>
          <w:bdr w:val="none" w:sz="0" w:space="0" w:color="auto" w:frame="1"/>
          <w:lang w:eastAsia="tr-TR"/>
        </w:rPr>
        <w:t>- Maçın Başlaması</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İki takım maç öncesinde aynı anda ısınacaktır.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Yazı-tura atışı hangi takımın ilk pozisyonu alacağını belirleyecektir. Yazı-turayı kazanan takım, maçın başındaki ya da olası bir uzatmanın başındaki pozisyonu seçebilir.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Maç, her takımın oyun sahasında 3 oyuncusuyla başlamalıdır.</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4</w:t>
      </w:r>
      <w:r w:rsidR="009A6271" w:rsidRPr="009A6271">
        <w:rPr>
          <w:rFonts w:eastAsia="Times New Roman" w:cstheme="minorHAnsi"/>
          <w:b/>
          <w:bCs/>
          <w:color w:val="00162B"/>
          <w:bdr w:val="none" w:sz="0" w:space="0" w:color="auto" w:frame="1"/>
          <w:lang w:eastAsia="tr-TR"/>
        </w:rPr>
        <w:t xml:space="preserve"> - Skor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Yayın içinden her şuta (1 sayılık atış alanı) 1 sayı verilecektir.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Yayın gerisinden her şuta (2 sayılık atış alanı) 2 sayı verilecektir.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Her başarılı serbest atışa 1 sayı verilecektir.</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5</w:t>
      </w:r>
      <w:r w:rsidR="009A6271" w:rsidRPr="009A6271">
        <w:rPr>
          <w:rFonts w:eastAsia="Times New Roman" w:cstheme="minorHAnsi"/>
          <w:b/>
          <w:bCs/>
          <w:color w:val="00162B"/>
          <w:bdr w:val="none" w:sz="0" w:space="0" w:color="auto" w:frame="1"/>
          <w:lang w:eastAsia="tr-TR"/>
        </w:rPr>
        <w:t xml:space="preserve"> - Oyun Süresi / Maçın Galibi</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Kurala uygun oyun süresi 10 dakikalık 1 </w:t>
      </w:r>
      <w:proofErr w:type="gramStart"/>
      <w:r w:rsidRPr="009A6271">
        <w:rPr>
          <w:rFonts w:eastAsia="Times New Roman" w:cstheme="minorHAnsi"/>
          <w:color w:val="00162B"/>
          <w:bdr w:val="none" w:sz="0" w:space="0" w:color="auto" w:frame="1"/>
          <w:lang w:eastAsia="tr-TR"/>
        </w:rPr>
        <w:t>periyottur</w:t>
      </w:r>
      <w:proofErr w:type="gramEnd"/>
      <w:r w:rsidRPr="009A6271">
        <w:rPr>
          <w:rFonts w:eastAsia="Times New Roman" w:cstheme="minorHAnsi"/>
          <w:color w:val="00162B"/>
          <w:bdr w:val="none" w:sz="0" w:space="0" w:color="auto" w:frame="1"/>
          <w:lang w:eastAsia="tr-TR"/>
        </w:rPr>
        <w:t>. Oyun saati ölü top durumlarında ve serbest atışlarda durdurulacaktır. Oyun saati topun değişimi tamamlandıktan (top hücum takımın ellerinde olduğunda) yeniden başlatılacaktır.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Ancak, kurala uygun oyun saatinin bitmesinden önce 21 ya da daha fazla skor yapan ilk takım maçı kazanır. Bu ‘altın skor’ kuralı sadece kurala uygun oyun süresine uygulanır (olası bir uzatmaya değil).</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Kurala uygun oyun süresinin sonunda skor eşitse bir uzatma oynanacaktır. Uzatma başlamadan önce 1 dakikalık bir ara olacaktır. Uzatmada 2 sayı yapan ilk takım maçı kazanır.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Maçın belirlenen başlama saatinde oyun sahasında oynamaya hazır 3 oyuncuyla olmayan takım maçta hükmen yenilecektir. Hükmen yenilgi durumunda, maç skoru w-0 ya da 0-w (‘w’ kazanan) olarak yazılır.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Bir takım maçın bitmesinden önce sahadan çekilirse ya da takımın tüm oyuncuları sakatlanırsa ve/veya diskalifiye edilirse maçta kendiliğinden yenilir. Kendiliğinden yenilgi durumunda, kazanan takım o sıradaki kendi skorunu tutmayı ya da kendiliğinden yenilen takımın skoru her durumda 0 olarak maçı hükmen kazanmayı seçebilir.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Kendiliğinden yenilen ya da hileli hükmen yenilen takım yarışmadan diskalifiye edilecektir.</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6</w:t>
      </w:r>
      <w:r w:rsidR="009A6271" w:rsidRPr="009A6271">
        <w:rPr>
          <w:rFonts w:eastAsia="Times New Roman" w:cstheme="minorHAnsi"/>
          <w:b/>
          <w:bCs/>
          <w:color w:val="00162B"/>
          <w:bdr w:val="none" w:sz="0" w:space="0" w:color="auto" w:frame="1"/>
          <w:lang w:eastAsia="tr-TR"/>
        </w:rPr>
        <w:t xml:space="preserve"> - Fauller / Serbest Atışlar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Bir takım 6 </w:t>
      </w:r>
      <w:proofErr w:type="gramStart"/>
      <w:r w:rsidRPr="009A6271">
        <w:rPr>
          <w:rFonts w:eastAsia="Times New Roman" w:cstheme="minorHAnsi"/>
          <w:color w:val="00162B"/>
          <w:bdr w:val="none" w:sz="0" w:space="0" w:color="auto" w:frame="1"/>
          <w:lang w:eastAsia="tr-TR"/>
        </w:rPr>
        <w:t>faul</w:t>
      </w:r>
      <w:proofErr w:type="gramEnd"/>
      <w:r w:rsidRPr="009A6271">
        <w:rPr>
          <w:rFonts w:eastAsia="Times New Roman" w:cstheme="minorHAnsi"/>
          <w:color w:val="00162B"/>
          <w:bdr w:val="none" w:sz="0" w:space="0" w:color="auto" w:frame="1"/>
          <w:lang w:eastAsia="tr-TR"/>
        </w:rPr>
        <w:t xml:space="preserve"> yaptığında ceza durumundadır. Oyuncular Madde 16’da konu olan kişisel </w:t>
      </w:r>
      <w:proofErr w:type="gramStart"/>
      <w:r w:rsidRPr="009A6271">
        <w:rPr>
          <w:rFonts w:eastAsia="Times New Roman" w:cstheme="minorHAnsi"/>
          <w:color w:val="00162B"/>
          <w:bdr w:val="none" w:sz="0" w:space="0" w:color="auto" w:frame="1"/>
          <w:lang w:eastAsia="tr-TR"/>
        </w:rPr>
        <w:t>faul</w:t>
      </w:r>
      <w:proofErr w:type="gramEnd"/>
      <w:r w:rsidRPr="009A6271">
        <w:rPr>
          <w:rFonts w:eastAsia="Times New Roman" w:cstheme="minorHAnsi"/>
          <w:color w:val="00162B"/>
          <w:bdr w:val="none" w:sz="0" w:space="0" w:color="auto" w:frame="1"/>
          <w:lang w:eastAsia="tr-TR"/>
        </w:rPr>
        <w:t xml:space="preserve"> sayısının dışında değildir.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Şut başarılıysa sayı sayılacak ve şut atan oyuncuya 1 ek serbest atış hakkı verilecektir.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Sportmenlik dışı ve diskalifiye edici fauller takım faulleri için 2 </w:t>
      </w:r>
      <w:proofErr w:type="gramStart"/>
      <w:r w:rsidRPr="009A6271">
        <w:rPr>
          <w:rFonts w:eastAsia="Times New Roman" w:cstheme="minorHAnsi"/>
          <w:color w:val="00162B"/>
          <w:bdr w:val="none" w:sz="0" w:space="0" w:color="auto" w:frame="1"/>
          <w:lang w:eastAsia="tr-TR"/>
        </w:rPr>
        <w:t>faul</w:t>
      </w:r>
      <w:proofErr w:type="gramEnd"/>
      <w:r w:rsidRPr="009A6271">
        <w:rPr>
          <w:rFonts w:eastAsia="Times New Roman" w:cstheme="minorHAnsi"/>
          <w:color w:val="00162B"/>
          <w:bdr w:val="none" w:sz="0" w:space="0" w:color="auto" w:frame="1"/>
          <w:lang w:eastAsia="tr-TR"/>
        </w:rPr>
        <w:t xml:space="preserve"> olarak sayılır. Bir oyuncunun birinci sportmenlik dışı </w:t>
      </w:r>
      <w:proofErr w:type="gramStart"/>
      <w:r w:rsidRPr="009A6271">
        <w:rPr>
          <w:rFonts w:eastAsia="Times New Roman" w:cstheme="minorHAnsi"/>
          <w:color w:val="00162B"/>
          <w:bdr w:val="none" w:sz="0" w:space="0" w:color="auto" w:frame="1"/>
          <w:lang w:eastAsia="tr-TR"/>
        </w:rPr>
        <w:t>faulü</w:t>
      </w:r>
      <w:proofErr w:type="gramEnd"/>
      <w:r w:rsidRPr="009A6271">
        <w:rPr>
          <w:rFonts w:eastAsia="Times New Roman" w:cstheme="minorHAnsi"/>
          <w:color w:val="00162B"/>
          <w:bdr w:val="none" w:sz="0" w:space="0" w:color="auto" w:frame="1"/>
          <w:lang w:eastAsia="tr-TR"/>
        </w:rPr>
        <w:t xml:space="preserve"> 2 serbest atışla cezalandırılacak, ancak topu kontrol etme hakkı verilmeyecektir. Tüm diskalifiye edici fauller (bir oyuncunun ikinci sportmenlik dışı faulü </w:t>
      </w:r>
      <w:proofErr w:type="gramStart"/>
      <w:r w:rsidRPr="009A6271">
        <w:rPr>
          <w:rFonts w:eastAsia="Times New Roman" w:cstheme="minorHAnsi"/>
          <w:color w:val="00162B"/>
          <w:bdr w:val="none" w:sz="0" w:space="0" w:color="auto" w:frame="1"/>
          <w:lang w:eastAsia="tr-TR"/>
        </w:rPr>
        <w:t>dahil</w:t>
      </w:r>
      <w:proofErr w:type="gramEnd"/>
      <w:r w:rsidRPr="009A6271">
        <w:rPr>
          <w:rFonts w:eastAsia="Times New Roman" w:cstheme="minorHAnsi"/>
          <w:color w:val="00162B"/>
          <w:bdr w:val="none" w:sz="0" w:space="0" w:color="auto" w:frame="1"/>
          <w:lang w:eastAsia="tr-TR"/>
        </w:rPr>
        <w:t>) 2 serbest atış ve topu kontrol etme hakkıyla cezalandırılacaktır.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7</w:t>
      </w:r>
      <w:proofErr w:type="gramStart"/>
      <w:r w:rsidRPr="009A6271">
        <w:rPr>
          <w:rFonts w:eastAsia="Times New Roman" w:cstheme="minorHAnsi"/>
          <w:color w:val="00162B"/>
          <w:bdr w:val="none" w:sz="0" w:space="0" w:color="auto" w:frame="1"/>
          <w:lang w:eastAsia="tr-TR"/>
        </w:rPr>
        <w:t>.,</w:t>
      </w:r>
      <w:proofErr w:type="gramEnd"/>
      <w:r w:rsidRPr="009A6271">
        <w:rPr>
          <w:rFonts w:eastAsia="Times New Roman" w:cstheme="minorHAnsi"/>
          <w:color w:val="00162B"/>
          <w:bdr w:val="none" w:sz="0" w:space="0" w:color="auto" w:frame="1"/>
          <w:lang w:eastAsia="tr-TR"/>
        </w:rPr>
        <w:t xml:space="preserve"> 8. ve 9. takım faulleri her zaman 2 atışla cezalandırılacaktır. 10. ve sonraki </w:t>
      </w:r>
      <w:proofErr w:type="gramStart"/>
      <w:r w:rsidRPr="009A6271">
        <w:rPr>
          <w:rFonts w:eastAsia="Times New Roman" w:cstheme="minorHAnsi"/>
          <w:color w:val="00162B"/>
          <w:bdr w:val="none" w:sz="0" w:space="0" w:color="auto" w:frame="1"/>
          <w:lang w:eastAsia="tr-TR"/>
        </w:rPr>
        <w:t>fauller</w:t>
      </w:r>
      <w:proofErr w:type="gramEnd"/>
      <w:r w:rsidRPr="009A6271">
        <w:rPr>
          <w:rFonts w:eastAsia="Times New Roman" w:cstheme="minorHAnsi"/>
          <w:color w:val="00162B"/>
          <w:bdr w:val="none" w:sz="0" w:space="0" w:color="auto" w:frame="1"/>
          <w:lang w:eastAsia="tr-TR"/>
        </w:rPr>
        <w:t xml:space="preserve">, 2 serbest atış ve topu kontrol etme hakkıyla cezalandırılacaktır. Bu koşul sportmenlik dışı faullerde ve atış halindeki faullerde de uygulanır ve Madde </w:t>
      </w:r>
      <w:proofErr w:type="gramStart"/>
      <w:r w:rsidRPr="009A6271">
        <w:rPr>
          <w:rFonts w:eastAsia="Times New Roman" w:cstheme="minorHAnsi"/>
          <w:color w:val="00162B"/>
          <w:bdr w:val="none" w:sz="0" w:space="0" w:color="auto" w:frame="1"/>
          <w:lang w:eastAsia="tr-TR"/>
        </w:rPr>
        <w:t>7.2</w:t>
      </w:r>
      <w:proofErr w:type="gramEnd"/>
      <w:r w:rsidRPr="009A6271">
        <w:rPr>
          <w:rFonts w:eastAsia="Times New Roman" w:cstheme="minorHAnsi"/>
          <w:color w:val="00162B"/>
          <w:bdr w:val="none" w:sz="0" w:space="0" w:color="auto" w:frame="1"/>
          <w:lang w:eastAsia="tr-TR"/>
        </w:rPr>
        <w:t xml:space="preserve"> ile 7.3’ü geçersiz kılar.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Tüm teknik </w:t>
      </w:r>
      <w:proofErr w:type="gramStart"/>
      <w:r w:rsidRPr="009A6271">
        <w:rPr>
          <w:rFonts w:eastAsia="Times New Roman" w:cstheme="minorHAnsi"/>
          <w:color w:val="00162B"/>
          <w:bdr w:val="none" w:sz="0" w:space="0" w:color="auto" w:frame="1"/>
          <w:lang w:eastAsia="tr-TR"/>
        </w:rPr>
        <w:t>fauller</w:t>
      </w:r>
      <w:proofErr w:type="gramEnd"/>
      <w:r w:rsidRPr="009A6271">
        <w:rPr>
          <w:rFonts w:eastAsia="Times New Roman" w:cstheme="minorHAnsi"/>
          <w:color w:val="00162B"/>
          <w:bdr w:val="none" w:sz="0" w:space="0" w:color="auto" w:frame="1"/>
          <w:lang w:eastAsia="tr-TR"/>
        </w:rPr>
        <w:t xml:space="preserve"> her zaman 1 serbest atışla cezalandırılacaktır. 1 serbest atıştan sonra oyun aşağıdaki gibi devam edecektir: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 Teknik </w:t>
      </w:r>
      <w:proofErr w:type="gramStart"/>
      <w:r w:rsidRPr="009A6271">
        <w:rPr>
          <w:rFonts w:eastAsia="Times New Roman" w:cstheme="minorHAnsi"/>
          <w:color w:val="00162B"/>
          <w:bdr w:val="none" w:sz="0" w:space="0" w:color="auto" w:frame="1"/>
          <w:lang w:eastAsia="tr-TR"/>
        </w:rPr>
        <w:t>faul</w:t>
      </w:r>
      <w:proofErr w:type="gramEnd"/>
      <w:r w:rsidRPr="009A6271">
        <w:rPr>
          <w:rFonts w:eastAsia="Times New Roman" w:cstheme="minorHAnsi"/>
          <w:color w:val="00162B"/>
          <w:bdr w:val="none" w:sz="0" w:space="0" w:color="auto" w:frame="1"/>
          <w:lang w:eastAsia="tr-TR"/>
        </w:rPr>
        <w:t xml:space="preserve"> savunma oyuncusuna verilmişse şut saati rakipler için 12 saniye ayarlanacaktır.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 Teknik </w:t>
      </w:r>
      <w:proofErr w:type="gramStart"/>
      <w:r w:rsidRPr="009A6271">
        <w:rPr>
          <w:rFonts w:eastAsia="Times New Roman" w:cstheme="minorHAnsi"/>
          <w:color w:val="00162B"/>
          <w:bdr w:val="none" w:sz="0" w:space="0" w:color="auto" w:frame="1"/>
          <w:lang w:eastAsia="tr-TR"/>
        </w:rPr>
        <w:t>faul</w:t>
      </w:r>
      <w:proofErr w:type="gramEnd"/>
      <w:r w:rsidRPr="009A6271">
        <w:rPr>
          <w:rFonts w:eastAsia="Times New Roman" w:cstheme="minorHAnsi"/>
          <w:color w:val="00162B"/>
          <w:bdr w:val="none" w:sz="0" w:space="0" w:color="auto" w:frame="1"/>
          <w:lang w:eastAsia="tr-TR"/>
        </w:rPr>
        <w:t xml:space="preserve"> hücum oyuncusuna verilmişse şut saati, o takım için sürenin durduğu yerden devam edecektir.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Not: Bir hücum </w:t>
      </w:r>
      <w:proofErr w:type="gramStart"/>
      <w:r w:rsidRPr="009A6271">
        <w:rPr>
          <w:rFonts w:eastAsia="Times New Roman" w:cstheme="minorHAnsi"/>
          <w:color w:val="00162B"/>
          <w:bdr w:val="none" w:sz="0" w:space="0" w:color="auto" w:frame="1"/>
          <w:lang w:eastAsia="tr-TR"/>
        </w:rPr>
        <w:t>faul</w:t>
      </w:r>
      <w:proofErr w:type="gramEnd"/>
      <w:r w:rsidRPr="009A6271">
        <w:rPr>
          <w:rFonts w:eastAsia="Times New Roman" w:cstheme="minorHAnsi"/>
          <w:color w:val="00162B"/>
          <w:bdr w:val="none" w:sz="0" w:space="0" w:color="auto" w:frame="1"/>
          <w:lang w:eastAsia="tr-TR"/>
        </w:rPr>
        <w:t xml:space="preserve"> serbest atışlarla cezalandırılmayacaktır.</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7</w:t>
      </w:r>
      <w:r w:rsidR="009A6271" w:rsidRPr="009A6271">
        <w:rPr>
          <w:rFonts w:eastAsia="Times New Roman" w:cstheme="minorHAnsi"/>
          <w:b/>
          <w:bCs/>
          <w:color w:val="00162B"/>
          <w:bdr w:val="none" w:sz="0" w:space="0" w:color="auto" w:frame="1"/>
          <w:lang w:eastAsia="tr-TR"/>
        </w:rPr>
        <w:t xml:space="preserve"> - Topla Oynama</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Her başarılı atış ya da son serbest atış sonrasında (takip eden top kontrolü durumları hariç):</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lastRenderedPageBreak/>
        <w:t xml:space="preserve">- Sayı yiyen takımdan bir oyuncu, sahanın içinde direkt sepetin altından (dip çizgi gerisinden değil) sahada yayın gerisine bir yere </w:t>
      </w:r>
      <w:proofErr w:type="gramStart"/>
      <w:r w:rsidRPr="009A6271">
        <w:rPr>
          <w:rFonts w:eastAsia="Times New Roman" w:cstheme="minorHAnsi"/>
          <w:color w:val="00162B"/>
          <w:bdr w:val="none" w:sz="0" w:space="0" w:color="auto" w:frame="1"/>
          <w:lang w:eastAsia="tr-TR"/>
        </w:rPr>
        <w:t>dripling</w:t>
      </w:r>
      <w:proofErr w:type="gramEnd"/>
      <w:r w:rsidRPr="009A6271">
        <w:rPr>
          <w:rFonts w:eastAsia="Times New Roman" w:cstheme="minorHAnsi"/>
          <w:color w:val="00162B"/>
          <w:bdr w:val="none" w:sz="0" w:space="0" w:color="auto" w:frame="1"/>
          <w:lang w:eastAsia="tr-TR"/>
        </w:rPr>
        <w:t xml:space="preserve"> yaparak ya da pas atarak oyuna devam edecektir.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Savunma takımının sepetin altında ‘şarjsız yarım daire’ içinde topla oynamasına izin verilmez.</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Her başarısız atış ya da son serbest atış sonrasında (takip eden top kontrolü durumları hariç):</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Hücum takımı topun ribaundunu alırsa, topu yayın gerisine çıkarmadan skor girişiminde bulunmaya devam edebilir.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 Savunma takımı topun ribaundunu alırsa, topu yayın gerisine çıkarmalıdır (pasla ya da </w:t>
      </w:r>
      <w:proofErr w:type="gramStart"/>
      <w:r w:rsidRPr="009A6271">
        <w:rPr>
          <w:rFonts w:eastAsia="Times New Roman" w:cstheme="minorHAnsi"/>
          <w:color w:val="00162B"/>
          <w:bdr w:val="none" w:sz="0" w:space="0" w:color="auto" w:frame="1"/>
          <w:lang w:eastAsia="tr-TR"/>
        </w:rPr>
        <w:t>driplingle</w:t>
      </w:r>
      <w:proofErr w:type="gramEnd"/>
      <w:r w:rsidRPr="009A6271">
        <w:rPr>
          <w:rFonts w:eastAsia="Times New Roman" w:cstheme="minorHAnsi"/>
          <w:color w:val="00162B"/>
          <w:bdr w:val="none" w:sz="0" w:space="0" w:color="auto" w:frame="1"/>
          <w:lang w:eastAsia="tr-TR"/>
        </w:rPr>
        <w:t>).</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Savunma takımı topu çalar ya da bloklarsa, topu yayın gerisine çıkarmalıdır (pasla ya da </w:t>
      </w:r>
      <w:proofErr w:type="gramStart"/>
      <w:r w:rsidRPr="009A6271">
        <w:rPr>
          <w:rFonts w:eastAsia="Times New Roman" w:cstheme="minorHAnsi"/>
          <w:color w:val="00162B"/>
          <w:bdr w:val="none" w:sz="0" w:space="0" w:color="auto" w:frame="1"/>
          <w:lang w:eastAsia="tr-TR"/>
        </w:rPr>
        <w:t>driplingle</w:t>
      </w:r>
      <w:proofErr w:type="gramEnd"/>
      <w:r w:rsidRPr="009A6271">
        <w:rPr>
          <w:rFonts w:eastAsia="Times New Roman" w:cstheme="minorHAnsi"/>
          <w:color w:val="00162B"/>
          <w:bdr w:val="none" w:sz="0" w:space="0" w:color="auto" w:frame="1"/>
          <w:lang w:eastAsia="tr-TR"/>
        </w:rPr>
        <w:t>).</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Bir ölü top sonrasında herhangi bir takıma verilen topa sahip olma hakkı, top-kontrolüyle başlayacaktır, örnek: sahanın tepesinde yayın gerisinde topun değişimi (savunma ve hücum oyuncusu arasında).</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Ayakları içeride ya da yay çizgisinde olmayan bir oyuncu ‘yayın gerisinde’ kabul edilir.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Hava atışı durumunda top savunma takımına verilecektir.</w:t>
      </w: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8</w:t>
      </w:r>
      <w:r w:rsidR="009A6271" w:rsidRPr="009A6271">
        <w:rPr>
          <w:rFonts w:eastAsia="Times New Roman" w:cstheme="minorHAnsi"/>
          <w:b/>
          <w:bCs/>
          <w:color w:val="00162B"/>
          <w:bdr w:val="none" w:sz="0" w:space="0" w:color="auto" w:frame="1"/>
          <w:lang w:eastAsia="tr-TR"/>
        </w:rPr>
        <w:t xml:space="preserve"> - Zaman Çalma</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Zaman çalma ya da aktif oynamaktan kaçınma (örnek: skor girişiminde bulunmama) bir ihlal olacaktır.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Sahada şu saati donanımı varsa, bir takım 12 saniye içinde şut girişiminde bulunmalıdır. Şut saati, top hücum oyuncusunun ellerinde olduğunda (savunma oyuncusuyla değişim sonrasında ya da sepetin altında başarılı bir atış sonrasında) hemen başlatılacaktır.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9.3 Top kazanıldıktan sonra sepetin gerisinde ya da yanında olmak üzere yayın içinde 5 saniyeden fazla hücum oyuncusu tarafından topla </w:t>
      </w:r>
      <w:proofErr w:type="gramStart"/>
      <w:r w:rsidRPr="009A6271">
        <w:rPr>
          <w:rFonts w:eastAsia="Times New Roman" w:cstheme="minorHAnsi"/>
          <w:color w:val="00162B"/>
          <w:bdr w:val="none" w:sz="0" w:space="0" w:color="auto" w:frame="1"/>
          <w:lang w:eastAsia="tr-TR"/>
        </w:rPr>
        <w:t>dripling</w:t>
      </w:r>
      <w:proofErr w:type="gramEnd"/>
      <w:r w:rsidRPr="009A6271">
        <w:rPr>
          <w:rFonts w:eastAsia="Times New Roman" w:cstheme="minorHAnsi"/>
          <w:color w:val="00162B"/>
          <w:bdr w:val="none" w:sz="0" w:space="0" w:color="auto" w:frame="1"/>
          <w:lang w:eastAsia="tr-TR"/>
        </w:rPr>
        <w:t xml:space="preserve"> yapılırsa bu bir ihlaldir.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Not: Sahada şut saati donanımı yoksa ve bir takım yeteri kadar sepete hücum etmiyorsa, hakem hücum takımına son 5 saniyeyi sayarak bir uyarı verecektir.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b/>
          <w:bCs/>
          <w:color w:val="00162B"/>
          <w:bdr w:val="none" w:sz="0" w:space="0" w:color="auto" w:frame="1"/>
          <w:lang w:eastAsia="tr-TR"/>
        </w:rPr>
        <w:t xml:space="preserve">Madde </w:t>
      </w:r>
      <w:r w:rsidR="00D01500">
        <w:rPr>
          <w:rFonts w:eastAsia="Times New Roman" w:cstheme="minorHAnsi"/>
          <w:b/>
          <w:bCs/>
          <w:color w:val="00162B"/>
          <w:bdr w:val="none" w:sz="0" w:space="0" w:color="auto" w:frame="1"/>
          <w:lang w:eastAsia="tr-TR"/>
        </w:rPr>
        <w:t>9</w:t>
      </w:r>
      <w:r w:rsidRPr="009A6271">
        <w:rPr>
          <w:rFonts w:eastAsia="Times New Roman" w:cstheme="minorHAnsi"/>
          <w:b/>
          <w:bCs/>
          <w:color w:val="00162B"/>
          <w:bdr w:val="none" w:sz="0" w:space="0" w:color="auto" w:frame="1"/>
          <w:lang w:eastAsia="tr-TR"/>
        </w:rPr>
        <w:t>- Değişiklikler</w:t>
      </w:r>
    </w:p>
    <w:p w:rsidR="009A6271" w:rsidRPr="009A6271" w:rsidRDefault="009A6271" w:rsidP="009A6271">
      <w:pPr>
        <w:shd w:val="clear" w:color="auto" w:fill="F8F8F8"/>
        <w:spacing w:after="0" w:line="240" w:lineRule="auto"/>
        <w:rPr>
          <w:rFonts w:eastAsia="Times New Roman" w:cstheme="minorHAnsi"/>
          <w:color w:val="00162B"/>
          <w:bdr w:val="none" w:sz="0" w:space="0" w:color="auto" w:frame="1"/>
          <w:lang w:eastAsia="tr-TR"/>
        </w:rPr>
      </w:pPr>
      <w:r w:rsidRPr="009A6271">
        <w:rPr>
          <w:rFonts w:eastAsia="Times New Roman" w:cstheme="minorHAnsi"/>
          <w:color w:val="00162B"/>
          <w:bdr w:val="none" w:sz="0" w:space="0" w:color="auto" w:frame="1"/>
          <w:lang w:eastAsia="tr-TR"/>
        </w:rPr>
        <w:t>Top öldüğünde ve top kontrolünden ya da serbest atıştan önce herhangi bir takıma değişiklik hakkı verilir. Yedek, takım arkadaşı sahanın dışına adım attığında ve kendisiyle bir fiziksel temas oluşturduğunda oyuna girebilir. Yedekler sadece sepetin karşı tarafındaki dip çizginin gerisinde durabilirler ve yedekler için hakemlerden ya da masa görevlilerinden bir aksiyona gerek yoktur.</w:t>
      </w:r>
    </w:p>
    <w:p w:rsidR="009A6271" w:rsidRPr="009A6271" w:rsidRDefault="009A6271" w:rsidP="009A6271">
      <w:pPr>
        <w:shd w:val="clear" w:color="auto" w:fill="F8F8F8"/>
        <w:spacing w:after="0" w:line="240" w:lineRule="auto"/>
        <w:rPr>
          <w:rFonts w:eastAsia="Times New Roman" w:cstheme="minorHAnsi"/>
          <w:color w:val="00162B"/>
          <w:lang w:eastAsia="tr-TR"/>
        </w:rPr>
      </w:pPr>
    </w:p>
    <w:p w:rsidR="009A6271" w:rsidRPr="009A6271" w:rsidRDefault="00D01500" w:rsidP="009A6271">
      <w:pPr>
        <w:shd w:val="clear" w:color="auto" w:fill="F8F8F8"/>
        <w:spacing w:after="0" w:line="240" w:lineRule="auto"/>
        <w:rPr>
          <w:rFonts w:eastAsia="Times New Roman" w:cstheme="minorHAnsi"/>
          <w:color w:val="00162B"/>
          <w:lang w:eastAsia="tr-TR"/>
        </w:rPr>
      </w:pPr>
      <w:r>
        <w:rPr>
          <w:rFonts w:eastAsia="Times New Roman" w:cstheme="minorHAnsi"/>
          <w:b/>
          <w:bCs/>
          <w:color w:val="00162B"/>
          <w:bdr w:val="none" w:sz="0" w:space="0" w:color="auto" w:frame="1"/>
          <w:lang w:eastAsia="tr-TR"/>
        </w:rPr>
        <w:t>Madde 10</w:t>
      </w:r>
      <w:r w:rsidR="009A6271" w:rsidRPr="009A6271">
        <w:rPr>
          <w:rFonts w:eastAsia="Times New Roman" w:cstheme="minorHAnsi"/>
          <w:b/>
          <w:bCs/>
          <w:color w:val="00162B"/>
          <w:bdr w:val="none" w:sz="0" w:space="0" w:color="auto" w:frame="1"/>
          <w:lang w:eastAsia="tr-TR"/>
        </w:rPr>
        <w:t xml:space="preserve"> - Molalar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Her takımın 1 mola hakkı vardır. Herhangi bir oyuncu ya da yedek, ölü top durumunda mola isteyebilir.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Tüm molalar 30 saniye uzunluğunda olacaktır.</w:t>
      </w:r>
    </w:p>
    <w:p w:rsidR="009A6271" w:rsidRPr="009A6271" w:rsidRDefault="009A6271" w:rsidP="009A6271">
      <w:pPr>
        <w:shd w:val="clear" w:color="auto" w:fill="F8F8F8"/>
        <w:spacing w:after="0" w:line="240" w:lineRule="auto"/>
        <w:rPr>
          <w:rFonts w:eastAsia="Times New Roman" w:cstheme="minorHAnsi"/>
          <w:color w:val="00162B"/>
          <w:lang w:eastAsia="tr-TR"/>
        </w:rPr>
      </w:pPr>
      <w:r w:rsidRPr="009A6271">
        <w:rPr>
          <w:rFonts w:eastAsia="Times New Roman" w:cstheme="minorHAnsi"/>
          <w:color w:val="00162B"/>
          <w:bdr w:val="none" w:sz="0" w:space="0" w:color="auto" w:frame="1"/>
          <w:lang w:eastAsia="tr-TR"/>
        </w:rPr>
        <w:t xml:space="preserve">Not: Molalar ve değişiklikler sadece ölü top durumlarında çalınabilir ve top canlı olduğunda çalınamaz (Madde </w:t>
      </w:r>
      <w:proofErr w:type="gramStart"/>
      <w:r w:rsidRPr="009A6271">
        <w:rPr>
          <w:rFonts w:eastAsia="Times New Roman" w:cstheme="minorHAnsi"/>
          <w:color w:val="00162B"/>
          <w:bdr w:val="none" w:sz="0" w:space="0" w:color="auto" w:frame="1"/>
          <w:lang w:eastAsia="tr-TR"/>
        </w:rPr>
        <w:t>8.1</w:t>
      </w:r>
      <w:proofErr w:type="gramEnd"/>
      <w:r w:rsidRPr="009A6271">
        <w:rPr>
          <w:rFonts w:eastAsia="Times New Roman" w:cstheme="minorHAnsi"/>
          <w:color w:val="00162B"/>
          <w:bdr w:val="none" w:sz="0" w:space="0" w:color="auto" w:frame="1"/>
          <w:lang w:eastAsia="tr-TR"/>
        </w:rPr>
        <w:t>)</w:t>
      </w:r>
    </w:p>
    <w:p w:rsidR="007F6A7B" w:rsidRDefault="007F6A7B"/>
    <w:p w:rsidR="00D01500" w:rsidRDefault="00D01500"/>
    <w:p w:rsidR="00D01500" w:rsidRDefault="00D01500">
      <w:r>
        <w:t>TAKIM ADI:</w:t>
      </w:r>
    </w:p>
    <w:p w:rsidR="00D01500" w:rsidRDefault="00D01500">
      <w:r>
        <w:t>TAKIM SORUMLUSU AD SOYAD:</w:t>
      </w:r>
    </w:p>
    <w:p w:rsidR="00D01500" w:rsidRDefault="00D01500">
      <w:r>
        <w:t>İMZA:</w:t>
      </w:r>
      <w:bookmarkStart w:id="0" w:name="_GoBack"/>
      <w:bookmarkEnd w:id="0"/>
    </w:p>
    <w:sectPr w:rsidR="00D01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0F"/>
    <w:rsid w:val="0016060F"/>
    <w:rsid w:val="003C3BDD"/>
    <w:rsid w:val="00402C04"/>
    <w:rsid w:val="00725049"/>
    <w:rsid w:val="00756855"/>
    <w:rsid w:val="007F6A7B"/>
    <w:rsid w:val="009A6271"/>
    <w:rsid w:val="00D01500"/>
    <w:rsid w:val="00E46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line-paragraphtext">
    <w:name w:val="inline-paragraph__text"/>
    <w:basedOn w:val="VarsaylanParagrafYazTipi"/>
    <w:rsid w:val="009A6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line-paragraphtext">
    <w:name w:val="inline-paragraph__text"/>
    <w:basedOn w:val="VarsaylanParagrafYazTipi"/>
    <w:rsid w:val="009A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57384">
      <w:bodyDiv w:val="1"/>
      <w:marLeft w:val="0"/>
      <w:marRight w:val="0"/>
      <w:marTop w:val="0"/>
      <w:marBottom w:val="0"/>
      <w:divBdr>
        <w:top w:val="none" w:sz="0" w:space="0" w:color="auto"/>
        <w:left w:val="none" w:sz="0" w:space="0" w:color="auto"/>
        <w:bottom w:val="none" w:sz="0" w:space="0" w:color="auto"/>
        <w:right w:val="none" w:sz="0" w:space="0" w:color="auto"/>
      </w:divBdr>
      <w:divsChild>
        <w:div w:id="1609199460">
          <w:marLeft w:val="0"/>
          <w:marRight w:val="0"/>
          <w:marTop w:val="0"/>
          <w:marBottom w:val="0"/>
          <w:divBdr>
            <w:top w:val="none" w:sz="0" w:space="0" w:color="auto"/>
            <w:left w:val="none" w:sz="0" w:space="0" w:color="auto"/>
            <w:bottom w:val="none" w:sz="0" w:space="0" w:color="auto"/>
            <w:right w:val="none" w:sz="0" w:space="0" w:color="auto"/>
          </w:divBdr>
          <w:divsChild>
            <w:div w:id="1208759839">
              <w:marLeft w:val="0"/>
              <w:marRight w:val="0"/>
              <w:marTop w:val="0"/>
              <w:marBottom w:val="0"/>
              <w:divBdr>
                <w:top w:val="none" w:sz="0" w:space="0" w:color="auto"/>
                <w:left w:val="none" w:sz="0" w:space="0" w:color="auto"/>
                <w:bottom w:val="none" w:sz="0" w:space="0" w:color="auto"/>
                <w:right w:val="none" w:sz="0" w:space="0" w:color="auto"/>
              </w:divBdr>
            </w:div>
          </w:divsChild>
        </w:div>
        <w:div w:id="1738360042">
          <w:marLeft w:val="0"/>
          <w:marRight w:val="0"/>
          <w:marTop w:val="0"/>
          <w:marBottom w:val="0"/>
          <w:divBdr>
            <w:top w:val="none" w:sz="0" w:space="0" w:color="auto"/>
            <w:left w:val="none" w:sz="0" w:space="0" w:color="auto"/>
            <w:bottom w:val="none" w:sz="0" w:space="0" w:color="auto"/>
            <w:right w:val="none" w:sz="0" w:space="0" w:color="auto"/>
          </w:divBdr>
          <w:divsChild>
            <w:div w:id="2064870797">
              <w:marLeft w:val="0"/>
              <w:marRight w:val="0"/>
              <w:marTop w:val="0"/>
              <w:marBottom w:val="0"/>
              <w:divBdr>
                <w:top w:val="none" w:sz="0" w:space="0" w:color="auto"/>
                <w:left w:val="none" w:sz="0" w:space="0" w:color="auto"/>
                <w:bottom w:val="none" w:sz="0" w:space="0" w:color="auto"/>
                <w:right w:val="none" w:sz="0" w:space="0" w:color="auto"/>
              </w:divBdr>
            </w:div>
          </w:divsChild>
        </w:div>
        <w:div w:id="1946844723">
          <w:marLeft w:val="0"/>
          <w:marRight w:val="0"/>
          <w:marTop w:val="0"/>
          <w:marBottom w:val="0"/>
          <w:divBdr>
            <w:top w:val="none" w:sz="0" w:space="0" w:color="auto"/>
            <w:left w:val="none" w:sz="0" w:space="0" w:color="auto"/>
            <w:bottom w:val="none" w:sz="0" w:space="0" w:color="auto"/>
            <w:right w:val="none" w:sz="0" w:space="0" w:color="auto"/>
          </w:divBdr>
          <w:divsChild>
            <w:div w:id="1645893558">
              <w:marLeft w:val="0"/>
              <w:marRight w:val="0"/>
              <w:marTop w:val="0"/>
              <w:marBottom w:val="0"/>
              <w:divBdr>
                <w:top w:val="none" w:sz="0" w:space="0" w:color="auto"/>
                <w:left w:val="none" w:sz="0" w:space="0" w:color="auto"/>
                <w:bottom w:val="none" w:sz="0" w:space="0" w:color="auto"/>
                <w:right w:val="none" w:sz="0" w:space="0" w:color="auto"/>
              </w:divBdr>
            </w:div>
          </w:divsChild>
        </w:div>
        <w:div w:id="1087269232">
          <w:marLeft w:val="0"/>
          <w:marRight w:val="0"/>
          <w:marTop w:val="0"/>
          <w:marBottom w:val="0"/>
          <w:divBdr>
            <w:top w:val="none" w:sz="0" w:space="0" w:color="auto"/>
            <w:left w:val="none" w:sz="0" w:space="0" w:color="auto"/>
            <w:bottom w:val="none" w:sz="0" w:space="0" w:color="auto"/>
            <w:right w:val="none" w:sz="0" w:space="0" w:color="auto"/>
          </w:divBdr>
          <w:divsChild>
            <w:div w:id="689797233">
              <w:marLeft w:val="0"/>
              <w:marRight w:val="0"/>
              <w:marTop w:val="0"/>
              <w:marBottom w:val="0"/>
              <w:divBdr>
                <w:top w:val="none" w:sz="0" w:space="0" w:color="auto"/>
                <w:left w:val="none" w:sz="0" w:space="0" w:color="auto"/>
                <w:bottom w:val="none" w:sz="0" w:space="0" w:color="auto"/>
                <w:right w:val="none" w:sz="0" w:space="0" w:color="auto"/>
              </w:divBdr>
            </w:div>
          </w:divsChild>
        </w:div>
        <w:div w:id="1310019124">
          <w:marLeft w:val="0"/>
          <w:marRight w:val="0"/>
          <w:marTop w:val="0"/>
          <w:marBottom w:val="0"/>
          <w:divBdr>
            <w:top w:val="none" w:sz="0" w:space="0" w:color="auto"/>
            <w:left w:val="none" w:sz="0" w:space="0" w:color="auto"/>
            <w:bottom w:val="none" w:sz="0" w:space="0" w:color="auto"/>
            <w:right w:val="none" w:sz="0" w:space="0" w:color="auto"/>
          </w:divBdr>
          <w:divsChild>
            <w:div w:id="324166321">
              <w:marLeft w:val="0"/>
              <w:marRight w:val="0"/>
              <w:marTop w:val="0"/>
              <w:marBottom w:val="0"/>
              <w:divBdr>
                <w:top w:val="none" w:sz="0" w:space="0" w:color="auto"/>
                <w:left w:val="none" w:sz="0" w:space="0" w:color="auto"/>
                <w:bottom w:val="none" w:sz="0" w:space="0" w:color="auto"/>
                <w:right w:val="none" w:sz="0" w:space="0" w:color="auto"/>
              </w:divBdr>
            </w:div>
          </w:divsChild>
        </w:div>
        <w:div w:id="1281688644">
          <w:marLeft w:val="0"/>
          <w:marRight w:val="0"/>
          <w:marTop w:val="0"/>
          <w:marBottom w:val="0"/>
          <w:divBdr>
            <w:top w:val="none" w:sz="0" w:space="0" w:color="auto"/>
            <w:left w:val="none" w:sz="0" w:space="0" w:color="auto"/>
            <w:bottom w:val="none" w:sz="0" w:space="0" w:color="auto"/>
            <w:right w:val="none" w:sz="0" w:space="0" w:color="auto"/>
          </w:divBdr>
          <w:divsChild>
            <w:div w:id="1225874230">
              <w:marLeft w:val="0"/>
              <w:marRight w:val="0"/>
              <w:marTop w:val="0"/>
              <w:marBottom w:val="0"/>
              <w:divBdr>
                <w:top w:val="none" w:sz="0" w:space="0" w:color="auto"/>
                <w:left w:val="none" w:sz="0" w:space="0" w:color="auto"/>
                <w:bottom w:val="none" w:sz="0" w:space="0" w:color="auto"/>
                <w:right w:val="none" w:sz="0" w:space="0" w:color="auto"/>
              </w:divBdr>
            </w:div>
          </w:divsChild>
        </w:div>
        <w:div w:id="1984889993">
          <w:marLeft w:val="0"/>
          <w:marRight w:val="0"/>
          <w:marTop w:val="0"/>
          <w:marBottom w:val="0"/>
          <w:divBdr>
            <w:top w:val="none" w:sz="0" w:space="0" w:color="auto"/>
            <w:left w:val="none" w:sz="0" w:space="0" w:color="auto"/>
            <w:bottom w:val="none" w:sz="0" w:space="0" w:color="auto"/>
            <w:right w:val="none" w:sz="0" w:space="0" w:color="auto"/>
          </w:divBdr>
          <w:divsChild>
            <w:div w:id="1064110844">
              <w:marLeft w:val="0"/>
              <w:marRight w:val="0"/>
              <w:marTop w:val="0"/>
              <w:marBottom w:val="0"/>
              <w:divBdr>
                <w:top w:val="none" w:sz="0" w:space="0" w:color="auto"/>
                <w:left w:val="none" w:sz="0" w:space="0" w:color="auto"/>
                <w:bottom w:val="none" w:sz="0" w:space="0" w:color="auto"/>
                <w:right w:val="none" w:sz="0" w:space="0" w:color="auto"/>
              </w:divBdr>
            </w:div>
          </w:divsChild>
        </w:div>
        <w:div w:id="141702754">
          <w:marLeft w:val="0"/>
          <w:marRight w:val="0"/>
          <w:marTop w:val="0"/>
          <w:marBottom w:val="0"/>
          <w:divBdr>
            <w:top w:val="none" w:sz="0" w:space="0" w:color="auto"/>
            <w:left w:val="none" w:sz="0" w:space="0" w:color="auto"/>
            <w:bottom w:val="none" w:sz="0" w:space="0" w:color="auto"/>
            <w:right w:val="none" w:sz="0" w:space="0" w:color="auto"/>
          </w:divBdr>
          <w:divsChild>
            <w:div w:id="308636596">
              <w:marLeft w:val="0"/>
              <w:marRight w:val="0"/>
              <w:marTop w:val="0"/>
              <w:marBottom w:val="0"/>
              <w:divBdr>
                <w:top w:val="none" w:sz="0" w:space="0" w:color="auto"/>
                <w:left w:val="none" w:sz="0" w:space="0" w:color="auto"/>
                <w:bottom w:val="none" w:sz="0" w:space="0" w:color="auto"/>
                <w:right w:val="none" w:sz="0" w:space="0" w:color="auto"/>
              </w:divBdr>
            </w:div>
          </w:divsChild>
        </w:div>
        <w:div w:id="196704487">
          <w:marLeft w:val="0"/>
          <w:marRight w:val="0"/>
          <w:marTop w:val="0"/>
          <w:marBottom w:val="0"/>
          <w:divBdr>
            <w:top w:val="none" w:sz="0" w:space="0" w:color="auto"/>
            <w:left w:val="none" w:sz="0" w:space="0" w:color="auto"/>
            <w:bottom w:val="none" w:sz="0" w:space="0" w:color="auto"/>
            <w:right w:val="none" w:sz="0" w:space="0" w:color="auto"/>
          </w:divBdr>
          <w:divsChild>
            <w:div w:id="1974679322">
              <w:marLeft w:val="0"/>
              <w:marRight w:val="0"/>
              <w:marTop w:val="0"/>
              <w:marBottom w:val="0"/>
              <w:divBdr>
                <w:top w:val="none" w:sz="0" w:space="0" w:color="auto"/>
                <w:left w:val="none" w:sz="0" w:space="0" w:color="auto"/>
                <w:bottom w:val="none" w:sz="0" w:space="0" w:color="auto"/>
                <w:right w:val="none" w:sz="0" w:space="0" w:color="auto"/>
              </w:divBdr>
            </w:div>
          </w:divsChild>
        </w:div>
        <w:div w:id="1521577615">
          <w:marLeft w:val="0"/>
          <w:marRight w:val="0"/>
          <w:marTop w:val="0"/>
          <w:marBottom w:val="0"/>
          <w:divBdr>
            <w:top w:val="none" w:sz="0" w:space="0" w:color="auto"/>
            <w:left w:val="none" w:sz="0" w:space="0" w:color="auto"/>
            <w:bottom w:val="none" w:sz="0" w:space="0" w:color="auto"/>
            <w:right w:val="none" w:sz="0" w:space="0" w:color="auto"/>
          </w:divBdr>
          <w:divsChild>
            <w:div w:id="1766802886">
              <w:marLeft w:val="0"/>
              <w:marRight w:val="0"/>
              <w:marTop w:val="0"/>
              <w:marBottom w:val="0"/>
              <w:divBdr>
                <w:top w:val="none" w:sz="0" w:space="0" w:color="auto"/>
                <w:left w:val="none" w:sz="0" w:space="0" w:color="auto"/>
                <w:bottom w:val="none" w:sz="0" w:space="0" w:color="auto"/>
                <w:right w:val="none" w:sz="0" w:space="0" w:color="auto"/>
              </w:divBdr>
            </w:div>
          </w:divsChild>
        </w:div>
        <w:div w:id="252863411">
          <w:marLeft w:val="0"/>
          <w:marRight w:val="0"/>
          <w:marTop w:val="0"/>
          <w:marBottom w:val="0"/>
          <w:divBdr>
            <w:top w:val="none" w:sz="0" w:space="0" w:color="auto"/>
            <w:left w:val="none" w:sz="0" w:space="0" w:color="auto"/>
            <w:bottom w:val="none" w:sz="0" w:space="0" w:color="auto"/>
            <w:right w:val="none" w:sz="0" w:space="0" w:color="auto"/>
          </w:divBdr>
          <w:divsChild>
            <w:div w:id="2081099217">
              <w:marLeft w:val="0"/>
              <w:marRight w:val="0"/>
              <w:marTop w:val="0"/>
              <w:marBottom w:val="0"/>
              <w:divBdr>
                <w:top w:val="none" w:sz="0" w:space="0" w:color="auto"/>
                <w:left w:val="none" w:sz="0" w:space="0" w:color="auto"/>
                <w:bottom w:val="none" w:sz="0" w:space="0" w:color="auto"/>
                <w:right w:val="none" w:sz="0" w:space="0" w:color="auto"/>
              </w:divBdr>
            </w:div>
          </w:divsChild>
        </w:div>
        <w:div w:id="2055814734">
          <w:marLeft w:val="0"/>
          <w:marRight w:val="0"/>
          <w:marTop w:val="0"/>
          <w:marBottom w:val="0"/>
          <w:divBdr>
            <w:top w:val="none" w:sz="0" w:space="0" w:color="auto"/>
            <w:left w:val="none" w:sz="0" w:space="0" w:color="auto"/>
            <w:bottom w:val="none" w:sz="0" w:space="0" w:color="auto"/>
            <w:right w:val="none" w:sz="0" w:space="0" w:color="auto"/>
          </w:divBdr>
          <w:divsChild>
            <w:div w:id="43718050">
              <w:marLeft w:val="0"/>
              <w:marRight w:val="0"/>
              <w:marTop w:val="0"/>
              <w:marBottom w:val="0"/>
              <w:divBdr>
                <w:top w:val="none" w:sz="0" w:space="0" w:color="auto"/>
                <w:left w:val="none" w:sz="0" w:space="0" w:color="auto"/>
                <w:bottom w:val="none" w:sz="0" w:space="0" w:color="auto"/>
                <w:right w:val="none" w:sz="0" w:space="0" w:color="auto"/>
              </w:divBdr>
            </w:div>
          </w:divsChild>
        </w:div>
        <w:div w:id="699400317">
          <w:marLeft w:val="0"/>
          <w:marRight w:val="0"/>
          <w:marTop w:val="0"/>
          <w:marBottom w:val="0"/>
          <w:divBdr>
            <w:top w:val="none" w:sz="0" w:space="0" w:color="auto"/>
            <w:left w:val="none" w:sz="0" w:space="0" w:color="auto"/>
            <w:bottom w:val="none" w:sz="0" w:space="0" w:color="auto"/>
            <w:right w:val="none" w:sz="0" w:space="0" w:color="auto"/>
          </w:divBdr>
          <w:divsChild>
            <w:div w:id="1673339547">
              <w:marLeft w:val="0"/>
              <w:marRight w:val="0"/>
              <w:marTop w:val="0"/>
              <w:marBottom w:val="0"/>
              <w:divBdr>
                <w:top w:val="none" w:sz="0" w:space="0" w:color="auto"/>
                <w:left w:val="none" w:sz="0" w:space="0" w:color="auto"/>
                <w:bottom w:val="none" w:sz="0" w:space="0" w:color="auto"/>
                <w:right w:val="none" w:sz="0" w:space="0" w:color="auto"/>
              </w:divBdr>
            </w:div>
          </w:divsChild>
        </w:div>
        <w:div w:id="1009211173">
          <w:marLeft w:val="0"/>
          <w:marRight w:val="0"/>
          <w:marTop w:val="0"/>
          <w:marBottom w:val="0"/>
          <w:divBdr>
            <w:top w:val="none" w:sz="0" w:space="0" w:color="auto"/>
            <w:left w:val="none" w:sz="0" w:space="0" w:color="auto"/>
            <w:bottom w:val="none" w:sz="0" w:space="0" w:color="auto"/>
            <w:right w:val="none" w:sz="0" w:space="0" w:color="auto"/>
          </w:divBdr>
          <w:divsChild>
            <w:div w:id="1319186580">
              <w:marLeft w:val="0"/>
              <w:marRight w:val="0"/>
              <w:marTop w:val="0"/>
              <w:marBottom w:val="0"/>
              <w:divBdr>
                <w:top w:val="none" w:sz="0" w:space="0" w:color="auto"/>
                <w:left w:val="none" w:sz="0" w:space="0" w:color="auto"/>
                <w:bottom w:val="none" w:sz="0" w:space="0" w:color="auto"/>
                <w:right w:val="none" w:sz="0" w:space="0" w:color="auto"/>
              </w:divBdr>
            </w:div>
          </w:divsChild>
        </w:div>
        <w:div w:id="147013364">
          <w:marLeft w:val="0"/>
          <w:marRight w:val="0"/>
          <w:marTop w:val="0"/>
          <w:marBottom w:val="0"/>
          <w:divBdr>
            <w:top w:val="none" w:sz="0" w:space="0" w:color="auto"/>
            <w:left w:val="none" w:sz="0" w:space="0" w:color="auto"/>
            <w:bottom w:val="none" w:sz="0" w:space="0" w:color="auto"/>
            <w:right w:val="none" w:sz="0" w:space="0" w:color="auto"/>
          </w:divBdr>
          <w:divsChild>
            <w:div w:id="1363479666">
              <w:marLeft w:val="0"/>
              <w:marRight w:val="0"/>
              <w:marTop w:val="0"/>
              <w:marBottom w:val="0"/>
              <w:divBdr>
                <w:top w:val="none" w:sz="0" w:space="0" w:color="auto"/>
                <w:left w:val="none" w:sz="0" w:space="0" w:color="auto"/>
                <w:bottom w:val="none" w:sz="0" w:space="0" w:color="auto"/>
                <w:right w:val="none" w:sz="0" w:space="0" w:color="auto"/>
              </w:divBdr>
            </w:div>
          </w:divsChild>
        </w:div>
        <w:div w:id="1930263103">
          <w:marLeft w:val="0"/>
          <w:marRight w:val="0"/>
          <w:marTop w:val="0"/>
          <w:marBottom w:val="0"/>
          <w:divBdr>
            <w:top w:val="none" w:sz="0" w:space="0" w:color="auto"/>
            <w:left w:val="none" w:sz="0" w:space="0" w:color="auto"/>
            <w:bottom w:val="none" w:sz="0" w:space="0" w:color="auto"/>
            <w:right w:val="none" w:sz="0" w:space="0" w:color="auto"/>
          </w:divBdr>
          <w:divsChild>
            <w:div w:id="893928392">
              <w:marLeft w:val="0"/>
              <w:marRight w:val="0"/>
              <w:marTop w:val="0"/>
              <w:marBottom w:val="0"/>
              <w:divBdr>
                <w:top w:val="none" w:sz="0" w:space="0" w:color="auto"/>
                <w:left w:val="none" w:sz="0" w:space="0" w:color="auto"/>
                <w:bottom w:val="none" w:sz="0" w:space="0" w:color="auto"/>
                <w:right w:val="none" w:sz="0" w:space="0" w:color="auto"/>
              </w:divBdr>
            </w:div>
          </w:divsChild>
        </w:div>
        <w:div w:id="491261683">
          <w:marLeft w:val="0"/>
          <w:marRight w:val="0"/>
          <w:marTop w:val="0"/>
          <w:marBottom w:val="0"/>
          <w:divBdr>
            <w:top w:val="none" w:sz="0" w:space="0" w:color="auto"/>
            <w:left w:val="none" w:sz="0" w:space="0" w:color="auto"/>
            <w:bottom w:val="none" w:sz="0" w:space="0" w:color="auto"/>
            <w:right w:val="none" w:sz="0" w:space="0" w:color="auto"/>
          </w:divBdr>
          <w:divsChild>
            <w:div w:id="1624843928">
              <w:marLeft w:val="0"/>
              <w:marRight w:val="0"/>
              <w:marTop w:val="0"/>
              <w:marBottom w:val="0"/>
              <w:divBdr>
                <w:top w:val="none" w:sz="0" w:space="0" w:color="auto"/>
                <w:left w:val="none" w:sz="0" w:space="0" w:color="auto"/>
                <w:bottom w:val="none" w:sz="0" w:space="0" w:color="auto"/>
                <w:right w:val="none" w:sz="0" w:space="0" w:color="auto"/>
              </w:divBdr>
            </w:div>
          </w:divsChild>
        </w:div>
        <w:div w:id="922841474">
          <w:marLeft w:val="0"/>
          <w:marRight w:val="0"/>
          <w:marTop w:val="0"/>
          <w:marBottom w:val="0"/>
          <w:divBdr>
            <w:top w:val="none" w:sz="0" w:space="0" w:color="auto"/>
            <w:left w:val="none" w:sz="0" w:space="0" w:color="auto"/>
            <w:bottom w:val="none" w:sz="0" w:space="0" w:color="auto"/>
            <w:right w:val="none" w:sz="0" w:space="0" w:color="auto"/>
          </w:divBdr>
          <w:divsChild>
            <w:div w:id="347829007">
              <w:marLeft w:val="0"/>
              <w:marRight w:val="0"/>
              <w:marTop w:val="0"/>
              <w:marBottom w:val="0"/>
              <w:divBdr>
                <w:top w:val="none" w:sz="0" w:space="0" w:color="auto"/>
                <w:left w:val="none" w:sz="0" w:space="0" w:color="auto"/>
                <w:bottom w:val="none" w:sz="0" w:space="0" w:color="auto"/>
                <w:right w:val="none" w:sz="0" w:space="0" w:color="auto"/>
              </w:divBdr>
            </w:div>
          </w:divsChild>
        </w:div>
        <w:div w:id="1046301079">
          <w:marLeft w:val="0"/>
          <w:marRight w:val="0"/>
          <w:marTop w:val="0"/>
          <w:marBottom w:val="0"/>
          <w:divBdr>
            <w:top w:val="none" w:sz="0" w:space="0" w:color="auto"/>
            <w:left w:val="none" w:sz="0" w:space="0" w:color="auto"/>
            <w:bottom w:val="none" w:sz="0" w:space="0" w:color="auto"/>
            <w:right w:val="none" w:sz="0" w:space="0" w:color="auto"/>
          </w:divBdr>
          <w:divsChild>
            <w:div w:id="1071579137">
              <w:marLeft w:val="0"/>
              <w:marRight w:val="0"/>
              <w:marTop w:val="0"/>
              <w:marBottom w:val="0"/>
              <w:divBdr>
                <w:top w:val="none" w:sz="0" w:space="0" w:color="auto"/>
                <w:left w:val="none" w:sz="0" w:space="0" w:color="auto"/>
                <w:bottom w:val="none" w:sz="0" w:space="0" w:color="auto"/>
                <w:right w:val="none" w:sz="0" w:space="0" w:color="auto"/>
              </w:divBdr>
            </w:div>
          </w:divsChild>
        </w:div>
        <w:div w:id="538011662">
          <w:marLeft w:val="0"/>
          <w:marRight w:val="0"/>
          <w:marTop w:val="0"/>
          <w:marBottom w:val="0"/>
          <w:divBdr>
            <w:top w:val="none" w:sz="0" w:space="0" w:color="auto"/>
            <w:left w:val="none" w:sz="0" w:space="0" w:color="auto"/>
            <w:bottom w:val="none" w:sz="0" w:space="0" w:color="auto"/>
            <w:right w:val="none" w:sz="0" w:space="0" w:color="auto"/>
          </w:divBdr>
          <w:divsChild>
            <w:div w:id="1209142510">
              <w:marLeft w:val="0"/>
              <w:marRight w:val="0"/>
              <w:marTop w:val="0"/>
              <w:marBottom w:val="0"/>
              <w:divBdr>
                <w:top w:val="none" w:sz="0" w:space="0" w:color="auto"/>
                <w:left w:val="none" w:sz="0" w:space="0" w:color="auto"/>
                <w:bottom w:val="none" w:sz="0" w:space="0" w:color="auto"/>
                <w:right w:val="none" w:sz="0" w:space="0" w:color="auto"/>
              </w:divBdr>
            </w:div>
          </w:divsChild>
        </w:div>
        <w:div w:id="2080639436">
          <w:marLeft w:val="0"/>
          <w:marRight w:val="0"/>
          <w:marTop w:val="0"/>
          <w:marBottom w:val="0"/>
          <w:divBdr>
            <w:top w:val="none" w:sz="0" w:space="0" w:color="auto"/>
            <w:left w:val="none" w:sz="0" w:space="0" w:color="auto"/>
            <w:bottom w:val="none" w:sz="0" w:space="0" w:color="auto"/>
            <w:right w:val="none" w:sz="0" w:space="0" w:color="auto"/>
          </w:divBdr>
          <w:divsChild>
            <w:div w:id="179200330">
              <w:marLeft w:val="0"/>
              <w:marRight w:val="0"/>
              <w:marTop w:val="0"/>
              <w:marBottom w:val="0"/>
              <w:divBdr>
                <w:top w:val="none" w:sz="0" w:space="0" w:color="auto"/>
                <w:left w:val="none" w:sz="0" w:space="0" w:color="auto"/>
                <w:bottom w:val="none" w:sz="0" w:space="0" w:color="auto"/>
                <w:right w:val="none" w:sz="0" w:space="0" w:color="auto"/>
              </w:divBdr>
            </w:div>
          </w:divsChild>
        </w:div>
        <w:div w:id="339938948">
          <w:marLeft w:val="0"/>
          <w:marRight w:val="0"/>
          <w:marTop w:val="0"/>
          <w:marBottom w:val="0"/>
          <w:divBdr>
            <w:top w:val="none" w:sz="0" w:space="0" w:color="auto"/>
            <w:left w:val="none" w:sz="0" w:space="0" w:color="auto"/>
            <w:bottom w:val="none" w:sz="0" w:space="0" w:color="auto"/>
            <w:right w:val="none" w:sz="0" w:space="0" w:color="auto"/>
          </w:divBdr>
          <w:divsChild>
            <w:div w:id="1324511804">
              <w:marLeft w:val="0"/>
              <w:marRight w:val="0"/>
              <w:marTop w:val="0"/>
              <w:marBottom w:val="0"/>
              <w:divBdr>
                <w:top w:val="none" w:sz="0" w:space="0" w:color="auto"/>
                <w:left w:val="none" w:sz="0" w:space="0" w:color="auto"/>
                <w:bottom w:val="none" w:sz="0" w:space="0" w:color="auto"/>
                <w:right w:val="none" w:sz="0" w:space="0" w:color="auto"/>
              </w:divBdr>
            </w:div>
          </w:divsChild>
        </w:div>
        <w:div w:id="1049840320">
          <w:marLeft w:val="0"/>
          <w:marRight w:val="0"/>
          <w:marTop w:val="0"/>
          <w:marBottom w:val="0"/>
          <w:divBdr>
            <w:top w:val="none" w:sz="0" w:space="0" w:color="auto"/>
            <w:left w:val="none" w:sz="0" w:space="0" w:color="auto"/>
            <w:bottom w:val="none" w:sz="0" w:space="0" w:color="auto"/>
            <w:right w:val="none" w:sz="0" w:space="0" w:color="auto"/>
          </w:divBdr>
          <w:divsChild>
            <w:div w:id="2001544760">
              <w:marLeft w:val="0"/>
              <w:marRight w:val="0"/>
              <w:marTop w:val="0"/>
              <w:marBottom w:val="0"/>
              <w:divBdr>
                <w:top w:val="none" w:sz="0" w:space="0" w:color="auto"/>
                <w:left w:val="none" w:sz="0" w:space="0" w:color="auto"/>
                <w:bottom w:val="none" w:sz="0" w:space="0" w:color="auto"/>
                <w:right w:val="none" w:sz="0" w:space="0" w:color="auto"/>
              </w:divBdr>
            </w:div>
          </w:divsChild>
        </w:div>
        <w:div w:id="546987543">
          <w:marLeft w:val="0"/>
          <w:marRight w:val="0"/>
          <w:marTop w:val="0"/>
          <w:marBottom w:val="0"/>
          <w:divBdr>
            <w:top w:val="none" w:sz="0" w:space="0" w:color="auto"/>
            <w:left w:val="none" w:sz="0" w:space="0" w:color="auto"/>
            <w:bottom w:val="none" w:sz="0" w:space="0" w:color="auto"/>
            <w:right w:val="none" w:sz="0" w:space="0" w:color="auto"/>
          </w:divBdr>
          <w:divsChild>
            <w:div w:id="957295069">
              <w:marLeft w:val="0"/>
              <w:marRight w:val="0"/>
              <w:marTop w:val="0"/>
              <w:marBottom w:val="0"/>
              <w:divBdr>
                <w:top w:val="none" w:sz="0" w:space="0" w:color="auto"/>
                <w:left w:val="none" w:sz="0" w:space="0" w:color="auto"/>
                <w:bottom w:val="none" w:sz="0" w:space="0" w:color="auto"/>
                <w:right w:val="none" w:sz="0" w:space="0" w:color="auto"/>
              </w:divBdr>
            </w:div>
          </w:divsChild>
        </w:div>
        <w:div w:id="200438916">
          <w:marLeft w:val="0"/>
          <w:marRight w:val="0"/>
          <w:marTop w:val="0"/>
          <w:marBottom w:val="0"/>
          <w:divBdr>
            <w:top w:val="none" w:sz="0" w:space="0" w:color="auto"/>
            <w:left w:val="none" w:sz="0" w:space="0" w:color="auto"/>
            <w:bottom w:val="none" w:sz="0" w:space="0" w:color="auto"/>
            <w:right w:val="none" w:sz="0" w:space="0" w:color="auto"/>
          </w:divBdr>
          <w:divsChild>
            <w:div w:id="1252734937">
              <w:marLeft w:val="0"/>
              <w:marRight w:val="0"/>
              <w:marTop w:val="0"/>
              <w:marBottom w:val="0"/>
              <w:divBdr>
                <w:top w:val="none" w:sz="0" w:space="0" w:color="auto"/>
                <w:left w:val="none" w:sz="0" w:space="0" w:color="auto"/>
                <w:bottom w:val="none" w:sz="0" w:space="0" w:color="auto"/>
                <w:right w:val="none" w:sz="0" w:space="0" w:color="auto"/>
              </w:divBdr>
            </w:div>
          </w:divsChild>
        </w:div>
        <w:div w:id="1063453586">
          <w:marLeft w:val="0"/>
          <w:marRight w:val="0"/>
          <w:marTop w:val="0"/>
          <w:marBottom w:val="0"/>
          <w:divBdr>
            <w:top w:val="none" w:sz="0" w:space="0" w:color="auto"/>
            <w:left w:val="none" w:sz="0" w:space="0" w:color="auto"/>
            <w:bottom w:val="none" w:sz="0" w:space="0" w:color="auto"/>
            <w:right w:val="none" w:sz="0" w:space="0" w:color="auto"/>
          </w:divBdr>
          <w:divsChild>
            <w:div w:id="152525558">
              <w:marLeft w:val="0"/>
              <w:marRight w:val="0"/>
              <w:marTop w:val="0"/>
              <w:marBottom w:val="0"/>
              <w:divBdr>
                <w:top w:val="none" w:sz="0" w:space="0" w:color="auto"/>
                <w:left w:val="none" w:sz="0" w:space="0" w:color="auto"/>
                <w:bottom w:val="none" w:sz="0" w:space="0" w:color="auto"/>
                <w:right w:val="none" w:sz="0" w:space="0" w:color="auto"/>
              </w:divBdr>
            </w:div>
          </w:divsChild>
        </w:div>
        <w:div w:id="29577197">
          <w:marLeft w:val="0"/>
          <w:marRight w:val="0"/>
          <w:marTop w:val="0"/>
          <w:marBottom w:val="0"/>
          <w:divBdr>
            <w:top w:val="none" w:sz="0" w:space="0" w:color="auto"/>
            <w:left w:val="none" w:sz="0" w:space="0" w:color="auto"/>
            <w:bottom w:val="none" w:sz="0" w:space="0" w:color="auto"/>
            <w:right w:val="none" w:sz="0" w:space="0" w:color="auto"/>
          </w:divBdr>
          <w:divsChild>
            <w:div w:id="2117288060">
              <w:marLeft w:val="0"/>
              <w:marRight w:val="0"/>
              <w:marTop w:val="0"/>
              <w:marBottom w:val="0"/>
              <w:divBdr>
                <w:top w:val="none" w:sz="0" w:space="0" w:color="auto"/>
                <w:left w:val="none" w:sz="0" w:space="0" w:color="auto"/>
                <w:bottom w:val="none" w:sz="0" w:space="0" w:color="auto"/>
                <w:right w:val="none" w:sz="0" w:space="0" w:color="auto"/>
              </w:divBdr>
            </w:div>
          </w:divsChild>
        </w:div>
        <w:div w:id="835076267">
          <w:marLeft w:val="0"/>
          <w:marRight w:val="0"/>
          <w:marTop w:val="0"/>
          <w:marBottom w:val="0"/>
          <w:divBdr>
            <w:top w:val="none" w:sz="0" w:space="0" w:color="auto"/>
            <w:left w:val="none" w:sz="0" w:space="0" w:color="auto"/>
            <w:bottom w:val="none" w:sz="0" w:space="0" w:color="auto"/>
            <w:right w:val="none" w:sz="0" w:space="0" w:color="auto"/>
          </w:divBdr>
          <w:divsChild>
            <w:div w:id="1227452288">
              <w:marLeft w:val="0"/>
              <w:marRight w:val="0"/>
              <w:marTop w:val="0"/>
              <w:marBottom w:val="0"/>
              <w:divBdr>
                <w:top w:val="none" w:sz="0" w:space="0" w:color="auto"/>
                <w:left w:val="none" w:sz="0" w:space="0" w:color="auto"/>
                <w:bottom w:val="none" w:sz="0" w:space="0" w:color="auto"/>
                <w:right w:val="none" w:sz="0" w:space="0" w:color="auto"/>
              </w:divBdr>
            </w:div>
          </w:divsChild>
        </w:div>
        <w:div w:id="1293361180">
          <w:marLeft w:val="0"/>
          <w:marRight w:val="0"/>
          <w:marTop w:val="0"/>
          <w:marBottom w:val="0"/>
          <w:divBdr>
            <w:top w:val="none" w:sz="0" w:space="0" w:color="auto"/>
            <w:left w:val="none" w:sz="0" w:space="0" w:color="auto"/>
            <w:bottom w:val="none" w:sz="0" w:space="0" w:color="auto"/>
            <w:right w:val="none" w:sz="0" w:space="0" w:color="auto"/>
          </w:divBdr>
          <w:divsChild>
            <w:div w:id="173421867">
              <w:marLeft w:val="0"/>
              <w:marRight w:val="0"/>
              <w:marTop w:val="0"/>
              <w:marBottom w:val="0"/>
              <w:divBdr>
                <w:top w:val="none" w:sz="0" w:space="0" w:color="auto"/>
                <w:left w:val="none" w:sz="0" w:space="0" w:color="auto"/>
                <w:bottom w:val="none" w:sz="0" w:space="0" w:color="auto"/>
                <w:right w:val="none" w:sz="0" w:space="0" w:color="auto"/>
              </w:divBdr>
            </w:div>
          </w:divsChild>
        </w:div>
        <w:div w:id="621038789">
          <w:marLeft w:val="0"/>
          <w:marRight w:val="0"/>
          <w:marTop w:val="0"/>
          <w:marBottom w:val="0"/>
          <w:divBdr>
            <w:top w:val="none" w:sz="0" w:space="0" w:color="auto"/>
            <w:left w:val="none" w:sz="0" w:space="0" w:color="auto"/>
            <w:bottom w:val="none" w:sz="0" w:space="0" w:color="auto"/>
            <w:right w:val="none" w:sz="0" w:space="0" w:color="auto"/>
          </w:divBdr>
          <w:divsChild>
            <w:div w:id="1835486197">
              <w:marLeft w:val="0"/>
              <w:marRight w:val="0"/>
              <w:marTop w:val="0"/>
              <w:marBottom w:val="0"/>
              <w:divBdr>
                <w:top w:val="none" w:sz="0" w:space="0" w:color="auto"/>
                <w:left w:val="none" w:sz="0" w:space="0" w:color="auto"/>
                <w:bottom w:val="none" w:sz="0" w:space="0" w:color="auto"/>
                <w:right w:val="none" w:sz="0" w:space="0" w:color="auto"/>
              </w:divBdr>
            </w:div>
          </w:divsChild>
        </w:div>
        <w:div w:id="612320823">
          <w:marLeft w:val="0"/>
          <w:marRight w:val="0"/>
          <w:marTop w:val="0"/>
          <w:marBottom w:val="0"/>
          <w:divBdr>
            <w:top w:val="none" w:sz="0" w:space="0" w:color="auto"/>
            <w:left w:val="none" w:sz="0" w:space="0" w:color="auto"/>
            <w:bottom w:val="none" w:sz="0" w:space="0" w:color="auto"/>
            <w:right w:val="none" w:sz="0" w:space="0" w:color="auto"/>
          </w:divBdr>
          <w:divsChild>
            <w:div w:id="862668199">
              <w:marLeft w:val="0"/>
              <w:marRight w:val="0"/>
              <w:marTop w:val="0"/>
              <w:marBottom w:val="0"/>
              <w:divBdr>
                <w:top w:val="none" w:sz="0" w:space="0" w:color="auto"/>
                <w:left w:val="none" w:sz="0" w:space="0" w:color="auto"/>
                <w:bottom w:val="none" w:sz="0" w:space="0" w:color="auto"/>
                <w:right w:val="none" w:sz="0" w:space="0" w:color="auto"/>
              </w:divBdr>
            </w:div>
          </w:divsChild>
        </w:div>
        <w:div w:id="1989549914">
          <w:marLeft w:val="0"/>
          <w:marRight w:val="0"/>
          <w:marTop w:val="0"/>
          <w:marBottom w:val="0"/>
          <w:divBdr>
            <w:top w:val="none" w:sz="0" w:space="0" w:color="auto"/>
            <w:left w:val="none" w:sz="0" w:space="0" w:color="auto"/>
            <w:bottom w:val="none" w:sz="0" w:space="0" w:color="auto"/>
            <w:right w:val="none" w:sz="0" w:space="0" w:color="auto"/>
          </w:divBdr>
          <w:divsChild>
            <w:div w:id="1536389404">
              <w:marLeft w:val="0"/>
              <w:marRight w:val="0"/>
              <w:marTop w:val="0"/>
              <w:marBottom w:val="0"/>
              <w:divBdr>
                <w:top w:val="none" w:sz="0" w:space="0" w:color="auto"/>
                <w:left w:val="none" w:sz="0" w:space="0" w:color="auto"/>
                <w:bottom w:val="none" w:sz="0" w:space="0" w:color="auto"/>
                <w:right w:val="none" w:sz="0" w:space="0" w:color="auto"/>
              </w:divBdr>
            </w:div>
          </w:divsChild>
        </w:div>
        <w:div w:id="1286041942">
          <w:marLeft w:val="0"/>
          <w:marRight w:val="0"/>
          <w:marTop w:val="0"/>
          <w:marBottom w:val="0"/>
          <w:divBdr>
            <w:top w:val="none" w:sz="0" w:space="0" w:color="auto"/>
            <w:left w:val="none" w:sz="0" w:space="0" w:color="auto"/>
            <w:bottom w:val="none" w:sz="0" w:space="0" w:color="auto"/>
            <w:right w:val="none" w:sz="0" w:space="0" w:color="auto"/>
          </w:divBdr>
          <w:divsChild>
            <w:div w:id="1483960950">
              <w:marLeft w:val="0"/>
              <w:marRight w:val="0"/>
              <w:marTop w:val="0"/>
              <w:marBottom w:val="0"/>
              <w:divBdr>
                <w:top w:val="none" w:sz="0" w:space="0" w:color="auto"/>
                <w:left w:val="none" w:sz="0" w:space="0" w:color="auto"/>
                <w:bottom w:val="none" w:sz="0" w:space="0" w:color="auto"/>
                <w:right w:val="none" w:sz="0" w:space="0" w:color="auto"/>
              </w:divBdr>
            </w:div>
          </w:divsChild>
        </w:div>
        <w:div w:id="1167130783">
          <w:marLeft w:val="0"/>
          <w:marRight w:val="0"/>
          <w:marTop w:val="0"/>
          <w:marBottom w:val="0"/>
          <w:divBdr>
            <w:top w:val="none" w:sz="0" w:space="0" w:color="auto"/>
            <w:left w:val="none" w:sz="0" w:space="0" w:color="auto"/>
            <w:bottom w:val="none" w:sz="0" w:space="0" w:color="auto"/>
            <w:right w:val="none" w:sz="0" w:space="0" w:color="auto"/>
          </w:divBdr>
          <w:divsChild>
            <w:div w:id="696855620">
              <w:marLeft w:val="0"/>
              <w:marRight w:val="0"/>
              <w:marTop w:val="0"/>
              <w:marBottom w:val="0"/>
              <w:divBdr>
                <w:top w:val="none" w:sz="0" w:space="0" w:color="auto"/>
                <w:left w:val="none" w:sz="0" w:space="0" w:color="auto"/>
                <w:bottom w:val="none" w:sz="0" w:space="0" w:color="auto"/>
                <w:right w:val="none" w:sz="0" w:space="0" w:color="auto"/>
              </w:divBdr>
            </w:div>
          </w:divsChild>
        </w:div>
        <w:div w:id="1808741893">
          <w:marLeft w:val="0"/>
          <w:marRight w:val="0"/>
          <w:marTop w:val="0"/>
          <w:marBottom w:val="0"/>
          <w:divBdr>
            <w:top w:val="none" w:sz="0" w:space="0" w:color="auto"/>
            <w:left w:val="none" w:sz="0" w:space="0" w:color="auto"/>
            <w:bottom w:val="none" w:sz="0" w:space="0" w:color="auto"/>
            <w:right w:val="none" w:sz="0" w:space="0" w:color="auto"/>
          </w:divBdr>
          <w:divsChild>
            <w:div w:id="1299409984">
              <w:marLeft w:val="0"/>
              <w:marRight w:val="0"/>
              <w:marTop w:val="0"/>
              <w:marBottom w:val="0"/>
              <w:divBdr>
                <w:top w:val="none" w:sz="0" w:space="0" w:color="auto"/>
                <w:left w:val="none" w:sz="0" w:space="0" w:color="auto"/>
                <w:bottom w:val="none" w:sz="0" w:space="0" w:color="auto"/>
                <w:right w:val="none" w:sz="0" w:space="0" w:color="auto"/>
              </w:divBdr>
            </w:div>
          </w:divsChild>
        </w:div>
        <w:div w:id="1014764441">
          <w:marLeft w:val="0"/>
          <w:marRight w:val="0"/>
          <w:marTop w:val="0"/>
          <w:marBottom w:val="0"/>
          <w:divBdr>
            <w:top w:val="none" w:sz="0" w:space="0" w:color="auto"/>
            <w:left w:val="none" w:sz="0" w:space="0" w:color="auto"/>
            <w:bottom w:val="none" w:sz="0" w:space="0" w:color="auto"/>
            <w:right w:val="none" w:sz="0" w:space="0" w:color="auto"/>
          </w:divBdr>
          <w:divsChild>
            <w:div w:id="1920945956">
              <w:marLeft w:val="0"/>
              <w:marRight w:val="0"/>
              <w:marTop w:val="0"/>
              <w:marBottom w:val="0"/>
              <w:divBdr>
                <w:top w:val="none" w:sz="0" w:space="0" w:color="auto"/>
                <w:left w:val="none" w:sz="0" w:space="0" w:color="auto"/>
                <w:bottom w:val="none" w:sz="0" w:space="0" w:color="auto"/>
                <w:right w:val="none" w:sz="0" w:space="0" w:color="auto"/>
              </w:divBdr>
            </w:div>
          </w:divsChild>
        </w:div>
        <w:div w:id="561596616">
          <w:marLeft w:val="0"/>
          <w:marRight w:val="0"/>
          <w:marTop w:val="0"/>
          <w:marBottom w:val="0"/>
          <w:divBdr>
            <w:top w:val="none" w:sz="0" w:space="0" w:color="auto"/>
            <w:left w:val="none" w:sz="0" w:space="0" w:color="auto"/>
            <w:bottom w:val="none" w:sz="0" w:space="0" w:color="auto"/>
            <w:right w:val="none" w:sz="0" w:space="0" w:color="auto"/>
          </w:divBdr>
          <w:divsChild>
            <w:div w:id="1742093871">
              <w:marLeft w:val="0"/>
              <w:marRight w:val="0"/>
              <w:marTop w:val="0"/>
              <w:marBottom w:val="0"/>
              <w:divBdr>
                <w:top w:val="none" w:sz="0" w:space="0" w:color="auto"/>
                <w:left w:val="none" w:sz="0" w:space="0" w:color="auto"/>
                <w:bottom w:val="none" w:sz="0" w:space="0" w:color="auto"/>
                <w:right w:val="none" w:sz="0" w:space="0" w:color="auto"/>
              </w:divBdr>
            </w:div>
          </w:divsChild>
        </w:div>
        <w:div w:id="1567688035">
          <w:marLeft w:val="0"/>
          <w:marRight w:val="0"/>
          <w:marTop w:val="0"/>
          <w:marBottom w:val="0"/>
          <w:divBdr>
            <w:top w:val="none" w:sz="0" w:space="0" w:color="auto"/>
            <w:left w:val="none" w:sz="0" w:space="0" w:color="auto"/>
            <w:bottom w:val="none" w:sz="0" w:space="0" w:color="auto"/>
            <w:right w:val="none" w:sz="0" w:space="0" w:color="auto"/>
          </w:divBdr>
          <w:divsChild>
            <w:div w:id="1154486826">
              <w:marLeft w:val="0"/>
              <w:marRight w:val="0"/>
              <w:marTop w:val="0"/>
              <w:marBottom w:val="0"/>
              <w:divBdr>
                <w:top w:val="none" w:sz="0" w:space="0" w:color="auto"/>
                <w:left w:val="none" w:sz="0" w:space="0" w:color="auto"/>
                <w:bottom w:val="none" w:sz="0" w:space="0" w:color="auto"/>
                <w:right w:val="none" w:sz="0" w:space="0" w:color="auto"/>
              </w:divBdr>
            </w:div>
          </w:divsChild>
        </w:div>
        <w:div w:id="1233006428">
          <w:marLeft w:val="0"/>
          <w:marRight w:val="0"/>
          <w:marTop w:val="0"/>
          <w:marBottom w:val="0"/>
          <w:divBdr>
            <w:top w:val="none" w:sz="0" w:space="0" w:color="auto"/>
            <w:left w:val="none" w:sz="0" w:space="0" w:color="auto"/>
            <w:bottom w:val="none" w:sz="0" w:space="0" w:color="auto"/>
            <w:right w:val="none" w:sz="0" w:space="0" w:color="auto"/>
          </w:divBdr>
          <w:divsChild>
            <w:div w:id="1048258821">
              <w:marLeft w:val="0"/>
              <w:marRight w:val="0"/>
              <w:marTop w:val="0"/>
              <w:marBottom w:val="0"/>
              <w:divBdr>
                <w:top w:val="none" w:sz="0" w:space="0" w:color="auto"/>
                <w:left w:val="none" w:sz="0" w:space="0" w:color="auto"/>
                <w:bottom w:val="none" w:sz="0" w:space="0" w:color="auto"/>
                <w:right w:val="none" w:sz="0" w:space="0" w:color="auto"/>
              </w:divBdr>
            </w:div>
          </w:divsChild>
        </w:div>
        <w:div w:id="1064446519">
          <w:marLeft w:val="0"/>
          <w:marRight w:val="0"/>
          <w:marTop w:val="0"/>
          <w:marBottom w:val="0"/>
          <w:divBdr>
            <w:top w:val="none" w:sz="0" w:space="0" w:color="auto"/>
            <w:left w:val="none" w:sz="0" w:space="0" w:color="auto"/>
            <w:bottom w:val="none" w:sz="0" w:space="0" w:color="auto"/>
            <w:right w:val="none" w:sz="0" w:space="0" w:color="auto"/>
          </w:divBdr>
          <w:divsChild>
            <w:div w:id="2140608088">
              <w:marLeft w:val="0"/>
              <w:marRight w:val="0"/>
              <w:marTop w:val="0"/>
              <w:marBottom w:val="0"/>
              <w:divBdr>
                <w:top w:val="none" w:sz="0" w:space="0" w:color="auto"/>
                <w:left w:val="none" w:sz="0" w:space="0" w:color="auto"/>
                <w:bottom w:val="none" w:sz="0" w:space="0" w:color="auto"/>
                <w:right w:val="none" w:sz="0" w:space="0" w:color="auto"/>
              </w:divBdr>
            </w:div>
          </w:divsChild>
        </w:div>
        <w:div w:id="1814058777">
          <w:marLeft w:val="0"/>
          <w:marRight w:val="0"/>
          <w:marTop w:val="0"/>
          <w:marBottom w:val="0"/>
          <w:divBdr>
            <w:top w:val="none" w:sz="0" w:space="0" w:color="auto"/>
            <w:left w:val="none" w:sz="0" w:space="0" w:color="auto"/>
            <w:bottom w:val="none" w:sz="0" w:space="0" w:color="auto"/>
            <w:right w:val="none" w:sz="0" w:space="0" w:color="auto"/>
          </w:divBdr>
          <w:divsChild>
            <w:div w:id="455954454">
              <w:marLeft w:val="0"/>
              <w:marRight w:val="0"/>
              <w:marTop w:val="0"/>
              <w:marBottom w:val="0"/>
              <w:divBdr>
                <w:top w:val="none" w:sz="0" w:space="0" w:color="auto"/>
                <w:left w:val="none" w:sz="0" w:space="0" w:color="auto"/>
                <w:bottom w:val="none" w:sz="0" w:space="0" w:color="auto"/>
                <w:right w:val="none" w:sz="0" w:space="0" w:color="auto"/>
              </w:divBdr>
            </w:div>
          </w:divsChild>
        </w:div>
        <w:div w:id="1516187949">
          <w:marLeft w:val="0"/>
          <w:marRight w:val="0"/>
          <w:marTop w:val="0"/>
          <w:marBottom w:val="0"/>
          <w:divBdr>
            <w:top w:val="none" w:sz="0" w:space="0" w:color="auto"/>
            <w:left w:val="none" w:sz="0" w:space="0" w:color="auto"/>
            <w:bottom w:val="none" w:sz="0" w:space="0" w:color="auto"/>
            <w:right w:val="none" w:sz="0" w:space="0" w:color="auto"/>
          </w:divBdr>
          <w:divsChild>
            <w:div w:id="1908027214">
              <w:marLeft w:val="0"/>
              <w:marRight w:val="0"/>
              <w:marTop w:val="0"/>
              <w:marBottom w:val="0"/>
              <w:divBdr>
                <w:top w:val="none" w:sz="0" w:space="0" w:color="auto"/>
                <w:left w:val="none" w:sz="0" w:space="0" w:color="auto"/>
                <w:bottom w:val="none" w:sz="0" w:space="0" w:color="auto"/>
                <w:right w:val="none" w:sz="0" w:space="0" w:color="auto"/>
              </w:divBdr>
            </w:div>
          </w:divsChild>
        </w:div>
        <w:div w:id="529608397">
          <w:marLeft w:val="0"/>
          <w:marRight w:val="0"/>
          <w:marTop w:val="0"/>
          <w:marBottom w:val="0"/>
          <w:divBdr>
            <w:top w:val="none" w:sz="0" w:space="0" w:color="auto"/>
            <w:left w:val="none" w:sz="0" w:space="0" w:color="auto"/>
            <w:bottom w:val="none" w:sz="0" w:space="0" w:color="auto"/>
            <w:right w:val="none" w:sz="0" w:space="0" w:color="auto"/>
          </w:divBdr>
          <w:divsChild>
            <w:div w:id="421418484">
              <w:marLeft w:val="0"/>
              <w:marRight w:val="0"/>
              <w:marTop w:val="0"/>
              <w:marBottom w:val="0"/>
              <w:divBdr>
                <w:top w:val="none" w:sz="0" w:space="0" w:color="auto"/>
                <w:left w:val="none" w:sz="0" w:space="0" w:color="auto"/>
                <w:bottom w:val="none" w:sz="0" w:space="0" w:color="auto"/>
                <w:right w:val="none" w:sz="0" w:space="0" w:color="auto"/>
              </w:divBdr>
            </w:div>
          </w:divsChild>
        </w:div>
        <w:div w:id="670066933">
          <w:marLeft w:val="0"/>
          <w:marRight w:val="0"/>
          <w:marTop w:val="0"/>
          <w:marBottom w:val="0"/>
          <w:divBdr>
            <w:top w:val="none" w:sz="0" w:space="0" w:color="auto"/>
            <w:left w:val="none" w:sz="0" w:space="0" w:color="auto"/>
            <w:bottom w:val="none" w:sz="0" w:space="0" w:color="auto"/>
            <w:right w:val="none" w:sz="0" w:space="0" w:color="auto"/>
          </w:divBdr>
          <w:divsChild>
            <w:div w:id="2056464061">
              <w:marLeft w:val="0"/>
              <w:marRight w:val="0"/>
              <w:marTop w:val="0"/>
              <w:marBottom w:val="0"/>
              <w:divBdr>
                <w:top w:val="none" w:sz="0" w:space="0" w:color="auto"/>
                <w:left w:val="none" w:sz="0" w:space="0" w:color="auto"/>
                <w:bottom w:val="none" w:sz="0" w:space="0" w:color="auto"/>
                <w:right w:val="none" w:sz="0" w:space="0" w:color="auto"/>
              </w:divBdr>
            </w:div>
          </w:divsChild>
        </w:div>
        <w:div w:id="105660652">
          <w:marLeft w:val="0"/>
          <w:marRight w:val="0"/>
          <w:marTop w:val="0"/>
          <w:marBottom w:val="0"/>
          <w:divBdr>
            <w:top w:val="none" w:sz="0" w:space="0" w:color="auto"/>
            <w:left w:val="none" w:sz="0" w:space="0" w:color="auto"/>
            <w:bottom w:val="none" w:sz="0" w:space="0" w:color="auto"/>
            <w:right w:val="none" w:sz="0" w:space="0" w:color="auto"/>
          </w:divBdr>
          <w:divsChild>
            <w:div w:id="523448150">
              <w:marLeft w:val="0"/>
              <w:marRight w:val="0"/>
              <w:marTop w:val="0"/>
              <w:marBottom w:val="0"/>
              <w:divBdr>
                <w:top w:val="none" w:sz="0" w:space="0" w:color="auto"/>
                <w:left w:val="none" w:sz="0" w:space="0" w:color="auto"/>
                <w:bottom w:val="none" w:sz="0" w:space="0" w:color="auto"/>
                <w:right w:val="none" w:sz="0" w:space="0" w:color="auto"/>
              </w:divBdr>
            </w:div>
          </w:divsChild>
        </w:div>
        <w:div w:id="1218084854">
          <w:marLeft w:val="0"/>
          <w:marRight w:val="0"/>
          <w:marTop w:val="0"/>
          <w:marBottom w:val="0"/>
          <w:divBdr>
            <w:top w:val="none" w:sz="0" w:space="0" w:color="auto"/>
            <w:left w:val="none" w:sz="0" w:space="0" w:color="auto"/>
            <w:bottom w:val="none" w:sz="0" w:space="0" w:color="auto"/>
            <w:right w:val="none" w:sz="0" w:space="0" w:color="auto"/>
          </w:divBdr>
          <w:divsChild>
            <w:div w:id="1195996951">
              <w:marLeft w:val="0"/>
              <w:marRight w:val="0"/>
              <w:marTop w:val="0"/>
              <w:marBottom w:val="0"/>
              <w:divBdr>
                <w:top w:val="none" w:sz="0" w:space="0" w:color="auto"/>
                <w:left w:val="none" w:sz="0" w:space="0" w:color="auto"/>
                <w:bottom w:val="none" w:sz="0" w:space="0" w:color="auto"/>
                <w:right w:val="none" w:sz="0" w:space="0" w:color="auto"/>
              </w:divBdr>
            </w:div>
          </w:divsChild>
        </w:div>
        <w:div w:id="369303608">
          <w:marLeft w:val="0"/>
          <w:marRight w:val="0"/>
          <w:marTop w:val="0"/>
          <w:marBottom w:val="0"/>
          <w:divBdr>
            <w:top w:val="none" w:sz="0" w:space="0" w:color="auto"/>
            <w:left w:val="none" w:sz="0" w:space="0" w:color="auto"/>
            <w:bottom w:val="none" w:sz="0" w:space="0" w:color="auto"/>
            <w:right w:val="none" w:sz="0" w:space="0" w:color="auto"/>
          </w:divBdr>
          <w:divsChild>
            <w:div w:id="1084381334">
              <w:marLeft w:val="0"/>
              <w:marRight w:val="0"/>
              <w:marTop w:val="0"/>
              <w:marBottom w:val="0"/>
              <w:divBdr>
                <w:top w:val="none" w:sz="0" w:space="0" w:color="auto"/>
                <w:left w:val="none" w:sz="0" w:space="0" w:color="auto"/>
                <w:bottom w:val="none" w:sz="0" w:space="0" w:color="auto"/>
                <w:right w:val="none" w:sz="0" w:space="0" w:color="auto"/>
              </w:divBdr>
            </w:div>
          </w:divsChild>
        </w:div>
        <w:div w:id="1671980011">
          <w:marLeft w:val="0"/>
          <w:marRight w:val="0"/>
          <w:marTop w:val="0"/>
          <w:marBottom w:val="0"/>
          <w:divBdr>
            <w:top w:val="none" w:sz="0" w:space="0" w:color="auto"/>
            <w:left w:val="none" w:sz="0" w:space="0" w:color="auto"/>
            <w:bottom w:val="none" w:sz="0" w:space="0" w:color="auto"/>
            <w:right w:val="none" w:sz="0" w:space="0" w:color="auto"/>
          </w:divBdr>
          <w:divsChild>
            <w:div w:id="447354994">
              <w:marLeft w:val="0"/>
              <w:marRight w:val="0"/>
              <w:marTop w:val="0"/>
              <w:marBottom w:val="0"/>
              <w:divBdr>
                <w:top w:val="none" w:sz="0" w:space="0" w:color="auto"/>
                <w:left w:val="none" w:sz="0" w:space="0" w:color="auto"/>
                <w:bottom w:val="none" w:sz="0" w:space="0" w:color="auto"/>
                <w:right w:val="none" w:sz="0" w:space="0" w:color="auto"/>
              </w:divBdr>
            </w:div>
          </w:divsChild>
        </w:div>
        <w:div w:id="1144196168">
          <w:marLeft w:val="0"/>
          <w:marRight w:val="0"/>
          <w:marTop w:val="0"/>
          <w:marBottom w:val="0"/>
          <w:divBdr>
            <w:top w:val="none" w:sz="0" w:space="0" w:color="auto"/>
            <w:left w:val="none" w:sz="0" w:space="0" w:color="auto"/>
            <w:bottom w:val="none" w:sz="0" w:space="0" w:color="auto"/>
            <w:right w:val="none" w:sz="0" w:space="0" w:color="auto"/>
          </w:divBdr>
          <w:divsChild>
            <w:div w:id="1412502357">
              <w:marLeft w:val="0"/>
              <w:marRight w:val="0"/>
              <w:marTop w:val="0"/>
              <w:marBottom w:val="0"/>
              <w:divBdr>
                <w:top w:val="none" w:sz="0" w:space="0" w:color="auto"/>
                <w:left w:val="none" w:sz="0" w:space="0" w:color="auto"/>
                <w:bottom w:val="none" w:sz="0" w:space="0" w:color="auto"/>
                <w:right w:val="none" w:sz="0" w:space="0" w:color="auto"/>
              </w:divBdr>
            </w:div>
          </w:divsChild>
        </w:div>
        <w:div w:id="154497592">
          <w:marLeft w:val="0"/>
          <w:marRight w:val="0"/>
          <w:marTop w:val="0"/>
          <w:marBottom w:val="0"/>
          <w:divBdr>
            <w:top w:val="none" w:sz="0" w:space="0" w:color="auto"/>
            <w:left w:val="none" w:sz="0" w:space="0" w:color="auto"/>
            <w:bottom w:val="none" w:sz="0" w:space="0" w:color="auto"/>
            <w:right w:val="none" w:sz="0" w:space="0" w:color="auto"/>
          </w:divBdr>
          <w:divsChild>
            <w:div w:id="616988501">
              <w:marLeft w:val="0"/>
              <w:marRight w:val="0"/>
              <w:marTop w:val="0"/>
              <w:marBottom w:val="0"/>
              <w:divBdr>
                <w:top w:val="none" w:sz="0" w:space="0" w:color="auto"/>
                <w:left w:val="none" w:sz="0" w:space="0" w:color="auto"/>
                <w:bottom w:val="none" w:sz="0" w:space="0" w:color="auto"/>
                <w:right w:val="none" w:sz="0" w:space="0" w:color="auto"/>
              </w:divBdr>
            </w:div>
          </w:divsChild>
        </w:div>
        <w:div w:id="1110667631">
          <w:marLeft w:val="0"/>
          <w:marRight w:val="0"/>
          <w:marTop w:val="0"/>
          <w:marBottom w:val="0"/>
          <w:divBdr>
            <w:top w:val="none" w:sz="0" w:space="0" w:color="auto"/>
            <w:left w:val="none" w:sz="0" w:space="0" w:color="auto"/>
            <w:bottom w:val="none" w:sz="0" w:space="0" w:color="auto"/>
            <w:right w:val="none" w:sz="0" w:space="0" w:color="auto"/>
          </w:divBdr>
          <w:divsChild>
            <w:div w:id="1925648160">
              <w:marLeft w:val="0"/>
              <w:marRight w:val="0"/>
              <w:marTop w:val="0"/>
              <w:marBottom w:val="0"/>
              <w:divBdr>
                <w:top w:val="none" w:sz="0" w:space="0" w:color="auto"/>
                <w:left w:val="none" w:sz="0" w:space="0" w:color="auto"/>
                <w:bottom w:val="none" w:sz="0" w:space="0" w:color="auto"/>
                <w:right w:val="none" w:sz="0" w:space="0" w:color="auto"/>
              </w:divBdr>
            </w:div>
          </w:divsChild>
        </w:div>
        <w:div w:id="561906702">
          <w:marLeft w:val="0"/>
          <w:marRight w:val="0"/>
          <w:marTop w:val="0"/>
          <w:marBottom w:val="0"/>
          <w:divBdr>
            <w:top w:val="none" w:sz="0" w:space="0" w:color="auto"/>
            <w:left w:val="none" w:sz="0" w:space="0" w:color="auto"/>
            <w:bottom w:val="none" w:sz="0" w:space="0" w:color="auto"/>
            <w:right w:val="none" w:sz="0" w:space="0" w:color="auto"/>
          </w:divBdr>
          <w:divsChild>
            <w:div w:id="1782991918">
              <w:marLeft w:val="0"/>
              <w:marRight w:val="0"/>
              <w:marTop w:val="0"/>
              <w:marBottom w:val="0"/>
              <w:divBdr>
                <w:top w:val="none" w:sz="0" w:space="0" w:color="auto"/>
                <w:left w:val="none" w:sz="0" w:space="0" w:color="auto"/>
                <w:bottom w:val="none" w:sz="0" w:space="0" w:color="auto"/>
                <w:right w:val="none" w:sz="0" w:space="0" w:color="auto"/>
              </w:divBdr>
            </w:div>
          </w:divsChild>
        </w:div>
        <w:div w:id="595677635">
          <w:marLeft w:val="0"/>
          <w:marRight w:val="0"/>
          <w:marTop w:val="0"/>
          <w:marBottom w:val="0"/>
          <w:divBdr>
            <w:top w:val="none" w:sz="0" w:space="0" w:color="auto"/>
            <w:left w:val="none" w:sz="0" w:space="0" w:color="auto"/>
            <w:bottom w:val="none" w:sz="0" w:space="0" w:color="auto"/>
            <w:right w:val="none" w:sz="0" w:space="0" w:color="auto"/>
          </w:divBdr>
          <w:divsChild>
            <w:div w:id="346756725">
              <w:marLeft w:val="0"/>
              <w:marRight w:val="0"/>
              <w:marTop w:val="0"/>
              <w:marBottom w:val="0"/>
              <w:divBdr>
                <w:top w:val="none" w:sz="0" w:space="0" w:color="auto"/>
                <w:left w:val="none" w:sz="0" w:space="0" w:color="auto"/>
                <w:bottom w:val="none" w:sz="0" w:space="0" w:color="auto"/>
                <w:right w:val="none" w:sz="0" w:space="0" w:color="auto"/>
              </w:divBdr>
            </w:div>
          </w:divsChild>
        </w:div>
        <w:div w:id="1286885044">
          <w:marLeft w:val="0"/>
          <w:marRight w:val="0"/>
          <w:marTop w:val="0"/>
          <w:marBottom w:val="0"/>
          <w:divBdr>
            <w:top w:val="none" w:sz="0" w:space="0" w:color="auto"/>
            <w:left w:val="none" w:sz="0" w:space="0" w:color="auto"/>
            <w:bottom w:val="none" w:sz="0" w:space="0" w:color="auto"/>
            <w:right w:val="none" w:sz="0" w:space="0" w:color="auto"/>
          </w:divBdr>
          <w:divsChild>
            <w:div w:id="1274283134">
              <w:marLeft w:val="0"/>
              <w:marRight w:val="0"/>
              <w:marTop w:val="0"/>
              <w:marBottom w:val="0"/>
              <w:divBdr>
                <w:top w:val="none" w:sz="0" w:space="0" w:color="auto"/>
                <w:left w:val="none" w:sz="0" w:space="0" w:color="auto"/>
                <w:bottom w:val="none" w:sz="0" w:space="0" w:color="auto"/>
                <w:right w:val="none" w:sz="0" w:space="0" w:color="auto"/>
              </w:divBdr>
            </w:div>
          </w:divsChild>
        </w:div>
        <w:div w:id="621036777">
          <w:marLeft w:val="0"/>
          <w:marRight w:val="0"/>
          <w:marTop w:val="0"/>
          <w:marBottom w:val="0"/>
          <w:divBdr>
            <w:top w:val="none" w:sz="0" w:space="0" w:color="auto"/>
            <w:left w:val="none" w:sz="0" w:space="0" w:color="auto"/>
            <w:bottom w:val="none" w:sz="0" w:space="0" w:color="auto"/>
            <w:right w:val="none" w:sz="0" w:space="0" w:color="auto"/>
          </w:divBdr>
          <w:divsChild>
            <w:div w:id="1724670253">
              <w:marLeft w:val="0"/>
              <w:marRight w:val="0"/>
              <w:marTop w:val="0"/>
              <w:marBottom w:val="0"/>
              <w:divBdr>
                <w:top w:val="none" w:sz="0" w:space="0" w:color="auto"/>
                <w:left w:val="none" w:sz="0" w:space="0" w:color="auto"/>
                <w:bottom w:val="none" w:sz="0" w:space="0" w:color="auto"/>
                <w:right w:val="none" w:sz="0" w:space="0" w:color="auto"/>
              </w:divBdr>
            </w:div>
          </w:divsChild>
        </w:div>
        <w:div w:id="581984461">
          <w:marLeft w:val="0"/>
          <w:marRight w:val="0"/>
          <w:marTop w:val="0"/>
          <w:marBottom w:val="0"/>
          <w:divBdr>
            <w:top w:val="none" w:sz="0" w:space="0" w:color="auto"/>
            <w:left w:val="none" w:sz="0" w:space="0" w:color="auto"/>
            <w:bottom w:val="none" w:sz="0" w:space="0" w:color="auto"/>
            <w:right w:val="none" w:sz="0" w:space="0" w:color="auto"/>
          </w:divBdr>
          <w:divsChild>
            <w:div w:id="1225602573">
              <w:marLeft w:val="0"/>
              <w:marRight w:val="0"/>
              <w:marTop w:val="0"/>
              <w:marBottom w:val="0"/>
              <w:divBdr>
                <w:top w:val="none" w:sz="0" w:space="0" w:color="auto"/>
                <w:left w:val="none" w:sz="0" w:space="0" w:color="auto"/>
                <w:bottom w:val="none" w:sz="0" w:space="0" w:color="auto"/>
                <w:right w:val="none" w:sz="0" w:space="0" w:color="auto"/>
              </w:divBdr>
            </w:div>
          </w:divsChild>
        </w:div>
        <w:div w:id="840583527">
          <w:marLeft w:val="0"/>
          <w:marRight w:val="0"/>
          <w:marTop w:val="0"/>
          <w:marBottom w:val="0"/>
          <w:divBdr>
            <w:top w:val="none" w:sz="0" w:space="0" w:color="auto"/>
            <w:left w:val="none" w:sz="0" w:space="0" w:color="auto"/>
            <w:bottom w:val="none" w:sz="0" w:space="0" w:color="auto"/>
            <w:right w:val="none" w:sz="0" w:space="0" w:color="auto"/>
          </w:divBdr>
          <w:divsChild>
            <w:div w:id="942608653">
              <w:marLeft w:val="0"/>
              <w:marRight w:val="0"/>
              <w:marTop w:val="0"/>
              <w:marBottom w:val="0"/>
              <w:divBdr>
                <w:top w:val="none" w:sz="0" w:space="0" w:color="auto"/>
                <w:left w:val="none" w:sz="0" w:space="0" w:color="auto"/>
                <w:bottom w:val="none" w:sz="0" w:space="0" w:color="auto"/>
                <w:right w:val="none" w:sz="0" w:space="0" w:color="auto"/>
              </w:divBdr>
            </w:div>
          </w:divsChild>
        </w:div>
        <w:div w:id="1767313239">
          <w:marLeft w:val="0"/>
          <w:marRight w:val="0"/>
          <w:marTop w:val="0"/>
          <w:marBottom w:val="0"/>
          <w:divBdr>
            <w:top w:val="none" w:sz="0" w:space="0" w:color="auto"/>
            <w:left w:val="none" w:sz="0" w:space="0" w:color="auto"/>
            <w:bottom w:val="none" w:sz="0" w:space="0" w:color="auto"/>
            <w:right w:val="none" w:sz="0" w:space="0" w:color="auto"/>
          </w:divBdr>
          <w:divsChild>
            <w:div w:id="135268936">
              <w:marLeft w:val="0"/>
              <w:marRight w:val="0"/>
              <w:marTop w:val="0"/>
              <w:marBottom w:val="0"/>
              <w:divBdr>
                <w:top w:val="none" w:sz="0" w:space="0" w:color="auto"/>
                <w:left w:val="none" w:sz="0" w:space="0" w:color="auto"/>
                <w:bottom w:val="none" w:sz="0" w:space="0" w:color="auto"/>
                <w:right w:val="none" w:sz="0" w:space="0" w:color="auto"/>
              </w:divBdr>
            </w:div>
          </w:divsChild>
        </w:div>
        <w:div w:id="2120299638">
          <w:marLeft w:val="0"/>
          <w:marRight w:val="0"/>
          <w:marTop w:val="0"/>
          <w:marBottom w:val="0"/>
          <w:divBdr>
            <w:top w:val="none" w:sz="0" w:space="0" w:color="auto"/>
            <w:left w:val="none" w:sz="0" w:space="0" w:color="auto"/>
            <w:bottom w:val="none" w:sz="0" w:space="0" w:color="auto"/>
            <w:right w:val="none" w:sz="0" w:space="0" w:color="auto"/>
          </w:divBdr>
          <w:divsChild>
            <w:div w:id="276523335">
              <w:marLeft w:val="0"/>
              <w:marRight w:val="0"/>
              <w:marTop w:val="0"/>
              <w:marBottom w:val="0"/>
              <w:divBdr>
                <w:top w:val="none" w:sz="0" w:space="0" w:color="auto"/>
                <w:left w:val="none" w:sz="0" w:space="0" w:color="auto"/>
                <w:bottom w:val="none" w:sz="0" w:space="0" w:color="auto"/>
                <w:right w:val="none" w:sz="0" w:space="0" w:color="auto"/>
              </w:divBdr>
            </w:div>
          </w:divsChild>
        </w:div>
        <w:div w:id="130565486">
          <w:marLeft w:val="0"/>
          <w:marRight w:val="0"/>
          <w:marTop w:val="0"/>
          <w:marBottom w:val="0"/>
          <w:divBdr>
            <w:top w:val="none" w:sz="0" w:space="0" w:color="auto"/>
            <w:left w:val="none" w:sz="0" w:space="0" w:color="auto"/>
            <w:bottom w:val="none" w:sz="0" w:space="0" w:color="auto"/>
            <w:right w:val="none" w:sz="0" w:space="0" w:color="auto"/>
          </w:divBdr>
          <w:divsChild>
            <w:div w:id="425880734">
              <w:marLeft w:val="0"/>
              <w:marRight w:val="0"/>
              <w:marTop w:val="0"/>
              <w:marBottom w:val="0"/>
              <w:divBdr>
                <w:top w:val="none" w:sz="0" w:space="0" w:color="auto"/>
                <w:left w:val="none" w:sz="0" w:space="0" w:color="auto"/>
                <w:bottom w:val="none" w:sz="0" w:space="0" w:color="auto"/>
                <w:right w:val="none" w:sz="0" w:space="0" w:color="auto"/>
              </w:divBdr>
            </w:div>
          </w:divsChild>
        </w:div>
        <w:div w:id="545989657">
          <w:marLeft w:val="0"/>
          <w:marRight w:val="0"/>
          <w:marTop w:val="0"/>
          <w:marBottom w:val="0"/>
          <w:divBdr>
            <w:top w:val="none" w:sz="0" w:space="0" w:color="auto"/>
            <w:left w:val="none" w:sz="0" w:space="0" w:color="auto"/>
            <w:bottom w:val="none" w:sz="0" w:space="0" w:color="auto"/>
            <w:right w:val="none" w:sz="0" w:space="0" w:color="auto"/>
          </w:divBdr>
          <w:divsChild>
            <w:div w:id="572815916">
              <w:marLeft w:val="0"/>
              <w:marRight w:val="0"/>
              <w:marTop w:val="0"/>
              <w:marBottom w:val="0"/>
              <w:divBdr>
                <w:top w:val="none" w:sz="0" w:space="0" w:color="auto"/>
                <w:left w:val="none" w:sz="0" w:space="0" w:color="auto"/>
                <w:bottom w:val="none" w:sz="0" w:space="0" w:color="auto"/>
                <w:right w:val="none" w:sz="0" w:space="0" w:color="auto"/>
              </w:divBdr>
            </w:div>
          </w:divsChild>
        </w:div>
        <w:div w:id="1139227338">
          <w:marLeft w:val="0"/>
          <w:marRight w:val="0"/>
          <w:marTop w:val="0"/>
          <w:marBottom w:val="0"/>
          <w:divBdr>
            <w:top w:val="none" w:sz="0" w:space="0" w:color="auto"/>
            <w:left w:val="none" w:sz="0" w:space="0" w:color="auto"/>
            <w:bottom w:val="none" w:sz="0" w:space="0" w:color="auto"/>
            <w:right w:val="none" w:sz="0" w:space="0" w:color="auto"/>
          </w:divBdr>
          <w:divsChild>
            <w:div w:id="1432509485">
              <w:marLeft w:val="0"/>
              <w:marRight w:val="0"/>
              <w:marTop w:val="0"/>
              <w:marBottom w:val="0"/>
              <w:divBdr>
                <w:top w:val="none" w:sz="0" w:space="0" w:color="auto"/>
                <w:left w:val="none" w:sz="0" w:space="0" w:color="auto"/>
                <w:bottom w:val="none" w:sz="0" w:space="0" w:color="auto"/>
                <w:right w:val="none" w:sz="0" w:space="0" w:color="auto"/>
              </w:divBdr>
            </w:div>
          </w:divsChild>
        </w:div>
        <w:div w:id="646863905">
          <w:marLeft w:val="0"/>
          <w:marRight w:val="0"/>
          <w:marTop w:val="0"/>
          <w:marBottom w:val="0"/>
          <w:divBdr>
            <w:top w:val="none" w:sz="0" w:space="0" w:color="auto"/>
            <w:left w:val="none" w:sz="0" w:space="0" w:color="auto"/>
            <w:bottom w:val="none" w:sz="0" w:space="0" w:color="auto"/>
            <w:right w:val="none" w:sz="0" w:space="0" w:color="auto"/>
          </w:divBdr>
          <w:divsChild>
            <w:div w:id="1995451309">
              <w:marLeft w:val="0"/>
              <w:marRight w:val="0"/>
              <w:marTop w:val="0"/>
              <w:marBottom w:val="0"/>
              <w:divBdr>
                <w:top w:val="none" w:sz="0" w:space="0" w:color="auto"/>
                <w:left w:val="none" w:sz="0" w:space="0" w:color="auto"/>
                <w:bottom w:val="none" w:sz="0" w:space="0" w:color="auto"/>
                <w:right w:val="none" w:sz="0" w:space="0" w:color="auto"/>
              </w:divBdr>
            </w:div>
          </w:divsChild>
        </w:div>
        <w:div w:id="60445829">
          <w:marLeft w:val="0"/>
          <w:marRight w:val="0"/>
          <w:marTop w:val="0"/>
          <w:marBottom w:val="0"/>
          <w:divBdr>
            <w:top w:val="none" w:sz="0" w:space="0" w:color="auto"/>
            <w:left w:val="none" w:sz="0" w:space="0" w:color="auto"/>
            <w:bottom w:val="none" w:sz="0" w:space="0" w:color="auto"/>
            <w:right w:val="none" w:sz="0" w:space="0" w:color="auto"/>
          </w:divBdr>
          <w:divsChild>
            <w:div w:id="72239346">
              <w:marLeft w:val="0"/>
              <w:marRight w:val="0"/>
              <w:marTop w:val="0"/>
              <w:marBottom w:val="0"/>
              <w:divBdr>
                <w:top w:val="none" w:sz="0" w:space="0" w:color="auto"/>
                <w:left w:val="none" w:sz="0" w:space="0" w:color="auto"/>
                <w:bottom w:val="none" w:sz="0" w:space="0" w:color="auto"/>
                <w:right w:val="none" w:sz="0" w:space="0" w:color="auto"/>
              </w:divBdr>
            </w:div>
          </w:divsChild>
        </w:div>
        <w:div w:id="257643317">
          <w:marLeft w:val="0"/>
          <w:marRight w:val="0"/>
          <w:marTop w:val="0"/>
          <w:marBottom w:val="0"/>
          <w:divBdr>
            <w:top w:val="none" w:sz="0" w:space="0" w:color="auto"/>
            <w:left w:val="none" w:sz="0" w:space="0" w:color="auto"/>
            <w:bottom w:val="none" w:sz="0" w:space="0" w:color="auto"/>
            <w:right w:val="none" w:sz="0" w:space="0" w:color="auto"/>
          </w:divBdr>
          <w:divsChild>
            <w:div w:id="411780024">
              <w:marLeft w:val="0"/>
              <w:marRight w:val="0"/>
              <w:marTop w:val="0"/>
              <w:marBottom w:val="0"/>
              <w:divBdr>
                <w:top w:val="none" w:sz="0" w:space="0" w:color="auto"/>
                <w:left w:val="none" w:sz="0" w:space="0" w:color="auto"/>
                <w:bottom w:val="none" w:sz="0" w:space="0" w:color="auto"/>
                <w:right w:val="none" w:sz="0" w:space="0" w:color="auto"/>
              </w:divBdr>
            </w:div>
          </w:divsChild>
        </w:div>
        <w:div w:id="1548955613">
          <w:marLeft w:val="0"/>
          <w:marRight w:val="0"/>
          <w:marTop w:val="0"/>
          <w:marBottom w:val="0"/>
          <w:divBdr>
            <w:top w:val="none" w:sz="0" w:space="0" w:color="auto"/>
            <w:left w:val="none" w:sz="0" w:space="0" w:color="auto"/>
            <w:bottom w:val="none" w:sz="0" w:space="0" w:color="auto"/>
            <w:right w:val="none" w:sz="0" w:space="0" w:color="auto"/>
          </w:divBdr>
          <w:divsChild>
            <w:div w:id="1255431564">
              <w:marLeft w:val="0"/>
              <w:marRight w:val="0"/>
              <w:marTop w:val="0"/>
              <w:marBottom w:val="0"/>
              <w:divBdr>
                <w:top w:val="none" w:sz="0" w:space="0" w:color="auto"/>
                <w:left w:val="none" w:sz="0" w:space="0" w:color="auto"/>
                <w:bottom w:val="none" w:sz="0" w:space="0" w:color="auto"/>
                <w:right w:val="none" w:sz="0" w:space="0" w:color="auto"/>
              </w:divBdr>
            </w:div>
          </w:divsChild>
        </w:div>
        <w:div w:id="1167751779">
          <w:marLeft w:val="0"/>
          <w:marRight w:val="0"/>
          <w:marTop w:val="0"/>
          <w:marBottom w:val="0"/>
          <w:divBdr>
            <w:top w:val="none" w:sz="0" w:space="0" w:color="auto"/>
            <w:left w:val="none" w:sz="0" w:space="0" w:color="auto"/>
            <w:bottom w:val="none" w:sz="0" w:space="0" w:color="auto"/>
            <w:right w:val="none" w:sz="0" w:space="0" w:color="auto"/>
          </w:divBdr>
          <w:divsChild>
            <w:div w:id="1230846074">
              <w:marLeft w:val="0"/>
              <w:marRight w:val="0"/>
              <w:marTop w:val="0"/>
              <w:marBottom w:val="0"/>
              <w:divBdr>
                <w:top w:val="none" w:sz="0" w:space="0" w:color="auto"/>
                <w:left w:val="none" w:sz="0" w:space="0" w:color="auto"/>
                <w:bottom w:val="none" w:sz="0" w:space="0" w:color="auto"/>
                <w:right w:val="none" w:sz="0" w:space="0" w:color="auto"/>
              </w:divBdr>
            </w:div>
          </w:divsChild>
        </w:div>
        <w:div w:id="832256687">
          <w:marLeft w:val="0"/>
          <w:marRight w:val="0"/>
          <w:marTop w:val="0"/>
          <w:marBottom w:val="0"/>
          <w:divBdr>
            <w:top w:val="none" w:sz="0" w:space="0" w:color="auto"/>
            <w:left w:val="none" w:sz="0" w:space="0" w:color="auto"/>
            <w:bottom w:val="none" w:sz="0" w:space="0" w:color="auto"/>
            <w:right w:val="none" w:sz="0" w:space="0" w:color="auto"/>
          </w:divBdr>
          <w:divsChild>
            <w:div w:id="13521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ydisehir.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1164</Words>
  <Characters>6636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dc:creator>
  <cp:keywords/>
  <dc:description/>
  <cp:lastModifiedBy>int</cp:lastModifiedBy>
  <cp:revision>6</cp:revision>
  <dcterms:created xsi:type="dcterms:W3CDTF">2025-08-05T06:44:00Z</dcterms:created>
  <dcterms:modified xsi:type="dcterms:W3CDTF">2025-08-14T06:11:00Z</dcterms:modified>
</cp:coreProperties>
</file>