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24" w:rsidRPr="008C7A49" w:rsidRDefault="009B63FF" w:rsidP="0051472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Plan </w:t>
      </w:r>
      <w:r w:rsidR="001D4B73" w:rsidRPr="008C7A49">
        <w:rPr>
          <w:rFonts w:ascii="Times New Roman" w:hAnsi="Times New Roman" w:cs="Times New Roman"/>
          <w:b/>
          <w:sz w:val="20"/>
          <w:szCs w:val="20"/>
        </w:rPr>
        <w:t xml:space="preserve">ve </w:t>
      </w:r>
      <w:r>
        <w:rPr>
          <w:rFonts w:ascii="Times New Roman" w:hAnsi="Times New Roman" w:cs="Times New Roman"/>
          <w:b/>
          <w:sz w:val="20"/>
          <w:szCs w:val="20"/>
        </w:rPr>
        <w:t xml:space="preserve">Bütçe </w:t>
      </w:r>
      <w:r w:rsidR="00514724" w:rsidRPr="008C7A49">
        <w:rPr>
          <w:rFonts w:ascii="Times New Roman" w:hAnsi="Times New Roman" w:cs="Times New Roman"/>
          <w:b/>
          <w:sz w:val="20"/>
          <w:szCs w:val="20"/>
        </w:rPr>
        <w:t>Komisyon Raporu</w:t>
      </w:r>
    </w:p>
    <w:p w:rsidR="00514724" w:rsidRPr="008C7A49" w:rsidRDefault="009B63FF" w:rsidP="0051472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Gündem Sıra No:5</w:t>
      </w:r>
    </w:p>
    <w:p w:rsidR="00514724" w:rsidRPr="008C7A49" w:rsidRDefault="001D4B73" w:rsidP="00514724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</w:t>
      </w:r>
      <w:r w:rsidR="009B63FF">
        <w:rPr>
          <w:rFonts w:ascii="Times New Roman" w:hAnsi="Times New Roman" w:cs="Times New Roman"/>
          <w:b/>
          <w:sz w:val="20"/>
          <w:szCs w:val="20"/>
        </w:rPr>
        <w:t>7.01.2022</w:t>
      </w:r>
    </w:p>
    <w:p w:rsidR="00514724" w:rsidRDefault="00106E0E" w:rsidP="00514724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</w:t>
      </w:r>
      <w:r w:rsidR="009B63FF">
        <w:rPr>
          <w:rFonts w:ascii="Times New Roman" w:hAnsi="Times New Roman" w:cs="Times New Roman"/>
          <w:b/>
          <w:sz w:val="20"/>
          <w:szCs w:val="20"/>
        </w:rPr>
        <w:t>2/1</w:t>
      </w:r>
    </w:p>
    <w:p w:rsidR="009B63FF" w:rsidRDefault="009B63FF" w:rsidP="00514724">
      <w:r>
        <w:t>Belediyemizde halen tam zamanlı sözleşmeli personel olarak çalışan</w:t>
      </w:r>
      <w:r w:rsidRPr="00152918">
        <w:t>;”1 Adet İnşaat Mühendisi, 1 Adet Harita Mühendisi, 1 Adet Şehir plancısı, 1 Adet Mimar, 1 Adet Avukat, 1 Adet Tekniker, 4 Adet Ekonomist, 2 Adet Teknisyen, 3 Adet Eğitmen”</w:t>
      </w:r>
      <w:r>
        <w:t xml:space="preserve"> in 2022 </w:t>
      </w:r>
      <w:proofErr w:type="gramStart"/>
      <w:r>
        <w:t>Yılı  aylık</w:t>
      </w:r>
      <w:proofErr w:type="gramEnd"/>
      <w:r>
        <w:t xml:space="preserve"> ücretinin tespiti  oy birliği ile uygun bulunmuştur. Meclisin onayına arz olunur.</w:t>
      </w:r>
      <w:bookmarkStart w:id="0" w:name="_GoBack"/>
      <w:bookmarkEnd w:id="0"/>
    </w:p>
    <w:p w:rsidR="009B63FF" w:rsidRPr="008C7A49" w:rsidRDefault="009B63FF" w:rsidP="009B63FF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İmar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7A49">
        <w:rPr>
          <w:rFonts w:ascii="Times New Roman" w:hAnsi="Times New Roman" w:cs="Times New Roman"/>
          <w:b/>
          <w:sz w:val="20"/>
          <w:szCs w:val="20"/>
        </w:rPr>
        <w:t>Komisyon</w:t>
      </w:r>
      <w:proofErr w:type="gramEnd"/>
      <w:r w:rsidRPr="008C7A49">
        <w:rPr>
          <w:rFonts w:ascii="Times New Roman" w:hAnsi="Times New Roman" w:cs="Times New Roman"/>
          <w:b/>
          <w:sz w:val="20"/>
          <w:szCs w:val="20"/>
        </w:rPr>
        <w:t xml:space="preserve"> Raporu</w:t>
      </w:r>
    </w:p>
    <w:p w:rsidR="009B63FF" w:rsidRPr="008C7A49" w:rsidRDefault="009B63FF" w:rsidP="009B63F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Gündem Sıra No: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6.1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9B63FF" w:rsidRPr="008C7A49" w:rsidRDefault="009B63FF" w:rsidP="009B63FF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>.01.2022</w:t>
      </w:r>
    </w:p>
    <w:p w:rsidR="009B63FF" w:rsidRDefault="009B63FF" w:rsidP="009B63FF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</w:t>
      </w:r>
      <w:r>
        <w:rPr>
          <w:rFonts w:ascii="Times New Roman" w:hAnsi="Times New Roman" w:cs="Times New Roman"/>
          <w:b/>
          <w:sz w:val="20"/>
          <w:szCs w:val="20"/>
        </w:rPr>
        <w:t>2/1</w:t>
      </w:r>
    </w:p>
    <w:p w:rsidR="009B63FF" w:rsidRDefault="009B63FF" w:rsidP="00152918">
      <w:pPr>
        <w:tabs>
          <w:tab w:val="left" w:pos="0"/>
          <w:tab w:val="left" w:pos="1134"/>
        </w:tabs>
        <w:jc w:val="both"/>
      </w:pPr>
      <w:proofErr w:type="spellStart"/>
      <w:r>
        <w:t>Aşağıkaraören</w:t>
      </w:r>
      <w:proofErr w:type="spellEnd"/>
      <w:r>
        <w:t xml:space="preserve"> mahallesi 584 parsel </w:t>
      </w:r>
      <w:proofErr w:type="spellStart"/>
      <w:r>
        <w:t>nolu</w:t>
      </w:r>
      <w:proofErr w:type="spellEnd"/>
      <w:r>
        <w:t xml:space="preserve"> </w:t>
      </w:r>
      <w:proofErr w:type="gramStart"/>
      <w:r>
        <w:t>taşınmazın  kamunun</w:t>
      </w:r>
      <w:proofErr w:type="gramEnd"/>
      <w:r>
        <w:t xml:space="preserve"> kullanımında kalması daha uygun olacağı  sebebi   ile  satış talebi </w:t>
      </w:r>
      <w:r w:rsidRPr="00152918">
        <w:t xml:space="preserve">oy birliği ile uygun </w:t>
      </w:r>
      <w:proofErr w:type="spellStart"/>
      <w:r w:rsidRPr="00152918">
        <w:t>görülmemiştür</w:t>
      </w:r>
      <w:proofErr w:type="spellEnd"/>
      <w:r w:rsidRPr="00152918">
        <w:t xml:space="preserve">.  </w:t>
      </w:r>
      <w:r>
        <w:t xml:space="preserve">Meclisin Onayına Arz Olunur.  </w:t>
      </w:r>
      <w:bookmarkStart w:id="1" w:name="RANGE!A1:H7"/>
      <w:bookmarkEnd w:id="1"/>
      <w:r>
        <w:t xml:space="preserve">  </w:t>
      </w:r>
    </w:p>
    <w:p w:rsidR="009B63FF" w:rsidRPr="008C7A49" w:rsidRDefault="009B63FF" w:rsidP="009B63FF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İmar  </w:t>
      </w:r>
      <w:r w:rsidRPr="008C7A49">
        <w:rPr>
          <w:rFonts w:ascii="Times New Roman" w:hAnsi="Times New Roman" w:cs="Times New Roman"/>
          <w:b/>
          <w:sz w:val="20"/>
          <w:szCs w:val="20"/>
        </w:rPr>
        <w:t>Komisyon</w:t>
      </w:r>
      <w:proofErr w:type="gramEnd"/>
      <w:r w:rsidRPr="008C7A49">
        <w:rPr>
          <w:rFonts w:ascii="Times New Roman" w:hAnsi="Times New Roman" w:cs="Times New Roman"/>
          <w:b/>
          <w:sz w:val="20"/>
          <w:szCs w:val="20"/>
        </w:rPr>
        <w:t xml:space="preserve"> Raporu</w:t>
      </w:r>
    </w:p>
    <w:p w:rsidR="009B63FF" w:rsidRPr="008C7A49" w:rsidRDefault="009B63FF" w:rsidP="009B63F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Gündem Sıra No: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6.2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9B63FF" w:rsidRPr="008C7A49" w:rsidRDefault="009B63FF" w:rsidP="009B63FF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</w:t>
      </w:r>
      <w:r>
        <w:rPr>
          <w:rFonts w:ascii="Times New Roman" w:hAnsi="Times New Roman" w:cs="Times New Roman"/>
          <w:b/>
          <w:sz w:val="20"/>
          <w:szCs w:val="20"/>
        </w:rPr>
        <w:t>6.01.2022</w:t>
      </w:r>
    </w:p>
    <w:p w:rsidR="009B63FF" w:rsidRDefault="009B63FF" w:rsidP="009B63FF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</w:t>
      </w:r>
      <w:r>
        <w:rPr>
          <w:rFonts w:ascii="Times New Roman" w:hAnsi="Times New Roman" w:cs="Times New Roman"/>
          <w:b/>
          <w:sz w:val="20"/>
          <w:szCs w:val="20"/>
        </w:rPr>
        <w:t>2/2</w:t>
      </w:r>
    </w:p>
    <w:p w:rsidR="009B63FF" w:rsidRDefault="009B63FF" w:rsidP="00152918">
      <w:pPr>
        <w:tabs>
          <w:tab w:val="left" w:pos="0"/>
          <w:tab w:val="left" w:pos="1134"/>
        </w:tabs>
        <w:jc w:val="both"/>
      </w:pPr>
      <w:r>
        <w:rPr>
          <w:bCs/>
        </w:rPr>
        <w:t>Taraşçı</w:t>
      </w:r>
      <w:r>
        <w:t xml:space="preserve"> mahallesi 300 ada 1 </w:t>
      </w:r>
      <w:proofErr w:type="spellStart"/>
      <w:r>
        <w:t>nolu</w:t>
      </w:r>
      <w:proofErr w:type="spellEnd"/>
      <w:r>
        <w:t xml:space="preserve"> (2594,91 m2 yüzölçümlü), </w:t>
      </w:r>
      <w:r>
        <w:rPr>
          <w:bCs/>
        </w:rPr>
        <w:t>Taraşçı</w:t>
      </w:r>
      <w:r>
        <w:t xml:space="preserve"> mahallesi 301 ada 1 </w:t>
      </w:r>
      <w:proofErr w:type="spellStart"/>
      <w:r>
        <w:t>nolu</w:t>
      </w:r>
      <w:proofErr w:type="spellEnd"/>
      <w:r>
        <w:t xml:space="preserve"> (3016,26 m2 yüzölçümlü) ve</w:t>
      </w:r>
      <w:r w:rsidRPr="009A5325">
        <w:rPr>
          <w:bCs/>
        </w:rPr>
        <w:t xml:space="preserve"> </w:t>
      </w:r>
      <w:r>
        <w:rPr>
          <w:bCs/>
        </w:rPr>
        <w:t>Taraşçı</w:t>
      </w:r>
      <w:r>
        <w:t xml:space="preserve"> mahallesi 302 ada 1 </w:t>
      </w:r>
      <w:proofErr w:type="spellStart"/>
      <w:r>
        <w:t>nolu</w:t>
      </w:r>
      <w:proofErr w:type="spellEnd"/>
      <w:r>
        <w:t xml:space="preserve"> (4144,64 m2 yüzölçümlü) arsa vasıflı parsellerin satışa çıkarılması </w:t>
      </w:r>
      <w:r w:rsidRPr="00152918">
        <w:t xml:space="preserve">oy birliği ile uygun görülmüştür.  </w:t>
      </w:r>
      <w:r>
        <w:t xml:space="preserve">Meclisin Onayına Arz Olunur.    </w:t>
      </w:r>
    </w:p>
    <w:p w:rsidR="009B63FF" w:rsidRPr="008C7A49" w:rsidRDefault="009B63FF" w:rsidP="009B63FF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İmar  </w:t>
      </w:r>
      <w:r w:rsidRPr="008C7A49">
        <w:rPr>
          <w:rFonts w:ascii="Times New Roman" w:hAnsi="Times New Roman" w:cs="Times New Roman"/>
          <w:b/>
          <w:sz w:val="20"/>
          <w:szCs w:val="20"/>
        </w:rPr>
        <w:t>Komisyon</w:t>
      </w:r>
      <w:proofErr w:type="gramEnd"/>
      <w:r w:rsidRPr="008C7A49">
        <w:rPr>
          <w:rFonts w:ascii="Times New Roman" w:hAnsi="Times New Roman" w:cs="Times New Roman"/>
          <w:b/>
          <w:sz w:val="20"/>
          <w:szCs w:val="20"/>
        </w:rPr>
        <w:t xml:space="preserve"> Raporu</w:t>
      </w:r>
    </w:p>
    <w:p w:rsidR="009B63FF" w:rsidRPr="008C7A49" w:rsidRDefault="009B63FF" w:rsidP="009B63F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Gündem Sıra No: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6.3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9B63FF" w:rsidRPr="008C7A49" w:rsidRDefault="009B63FF" w:rsidP="009B63FF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</w:t>
      </w:r>
      <w:r>
        <w:rPr>
          <w:rFonts w:ascii="Times New Roman" w:hAnsi="Times New Roman" w:cs="Times New Roman"/>
          <w:b/>
          <w:sz w:val="20"/>
          <w:szCs w:val="20"/>
        </w:rPr>
        <w:t>6.01.2022</w:t>
      </w:r>
    </w:p>
    <w:p w:rsidR="009B63FF" w:rsidRDefault="009B63FF" w:rsidP="009B63FF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</w:t>
      </w:r>
      <w:r>
        <w:rPr>
          <w:rFonts w:ascii="Times New Roman" w:hAnsi="Times New Roman" w:cs="Times New Roman"/>
          <w:b/>
          <w:sz w:val="20"/>
          <w:szCs w:val="20"/>
        </w:rPr>
        <w:t>2/3</w:t>
      </w:r>
    </w:p>
    <w:p w:rsidR="005B184C" w:rsidRDefault="005B184C" w:rsidP="00152918">
      <w:pPr>
        <w:tabs>
          <w:tab w:val="left" w:pos="0"/>
          <w:tab w:val="left" w:pos="1134"/>
        </w:tabs>
        <w:jc w:val="both"/>
      </w:pPr>
      <w:r>
        <w:t xml:space="preserve">Mesudiye mahallesi </w:t>
      </w:r>
      <w:proofErr w:type="gramStart"/>
      <w:r>
        <w:t>175  ada</w:t>
      </w:r>
      <w:proofErr w:type="gramEnd"/>
      <w:r>
        <w:t xml:space="preserve"> 4 </w:t>
      </w:r>
      <w:proofErr w:type="spellStart"/>
      <w:r>
        <w:t>nolu</w:t>
      </w:r>
      <w:proofErr w:type="spellEnd"/>
      <w:r>
        <w:t xml:space="preserve"> (130,01 m² yüzölçümlü ) taş duvarlı ev ve avlusu vasıflı parselin Diyanet İşleri Başkanlığı ( Seydişehir İlçe Müftülüğüne)  tahsis edilmesi talebi </w:t>
      </w:r>
      <w:r w:rsidRPr="00152918">
        <w:t xml:space="preserve">oy birliği ile uygun görülmüştür. </w:t>
      </w:r>
      <w:r>
        <w:t xml:space="preserve">Meclisin Onayına Arz Olunur.    </w:t>
      </w:r>
    </w:p>
    <w:p w:rsidR="005B184C" w:rsidRPr="008C7A49" w:rsidRDefault="005B184C" w:rsidP="005B184C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İmar  </w:t>
      </w:r>
      <w:r w:rsidRPr="008C7A49">
        <w:rPr>
          <w:rFonts w:ascii="Times New Roman" w:hAnsi="Times New Roman" w:cs="Times New Roman"/>
          <w:b/>
          <w:sz w:val="20"/>
          <w:szCs w:val="20"/>
        </w:rPr>
        <w:t>Komisyon</w:t>
      </w:r>
      <w:proofErr w:type="gramEnd"/>
      <w:r w:rsidRPr="008C7A49">
        <w:rPr>
          <w:rFonts w:ascii="Times New Roman" w:hAnsi="Times New Roman" w:cs="Times New Roman"/>
          <w:b/>
          <w:sz w:val="20"/>
          <w:szCs w:val="20"/>
        </w:rPr>
        <w:t xml:space="preserve"> Raporu</w:t>
      </w:r>
    </w:p>
    <w:p w:rsidR="005B184C" w:rsidRPr="008C7A49" w:rsidRDefault="005B184C" w:rsidP="005B184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Gündem Sıra No: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6.4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5B184C" w:rsidRPr="008C7A49" w:rsidRDefault="005B184C" w:rsidP="005B184C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</w:t>
      </w:r>
      <w:r>
        <w:rPr>
          <w:rFonts w:ascii="Times New Roman" w:hAnsi="Times New Roman" w:cs="Times New Roman"/>
          <w:b/>
          <w:sz w:val="20"/>
          <w:szCs w:val="20"/>
        </w:rPr>
        <w:t>6.01.2022</w:t>
      </w:r>
    </w:p>
    <w:p w:rsidR="005B184C" w:rsidRDefault="005B184C" w:rsidP="005B184C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</w:t>
      </w:r>
      <w:r>
        <w:rPr>
          <w:rFonts w:ascii="Times New Roman" w:hAnsi="Times New Roman" w:cs="Times New Roman"/>
          <w:b/>
          <w:sz w:val="20"/>
          <w:szCs w:val="20"/>
        </w:rPr>
        <w:t>2/4</w:t>
      </w:r>
    </w:p>
    <w:p w:rsidR="005B184C" w:rsidRDefault="005B184C" w:rsidP="005B184C">
      <w:pPr>
        <w:jc w:val="both"/>
      </w:pPr>
      <w:r>
        <w:lastRenderedPageBreak/>
        <w:t xml:space="preserve">Mülkiyeti Seydişehir Kuran Kursu Yaptırma ve Yaşatma </w:t>
      </w:r>
      <w:proofErr w:type="gramStart"/>
      <w:r>
        <w:t>Derneğine  ait</w:t>
      </w:r>
      <w:proofErr w:type="gramEnd"/>
      <w:r>
        <w:t xml:space="preserve"> arsalar ile </w:t>
      </w:r>
      <w:r>
        <w:t xml:space="preserve">Mülkiyeti Belediyemize ait </w:t>
      </w:r>
      <w:r>
        <w:t xml:space="preserve"> </w:t>
      </w:r>
      <w:r>
        <w:t>taşı</w:t>
      </w:r>
      <w:r>
        <w:t xml:space="preserve">nmazların </w:t>
      </w:r>
      <w:r>
        <w:t xml:space="preserve">takası belediyemize daha fazla gelir getireceği sebebi   ile  takas talebi </w:t>
      </w:r>
      <w:r w:rsidRPr="00152918">
        <w:t xml:space="preserve">oy birliği ile uygun görülmüştür.  </w:t>
      </w:r>
      <w:r>
        <w:t xml:space="preserve">Meclisin Onayına Arz Olunur.    </w:t>
      </w:r>
    </w:p>
    <w:p w:rsidR="005B184C" w:rsidRPr="008C7A49" w:rsidRDefault="005B184C" w:rsidP="005B184C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İmar  </w:t>
      </w:r>
      <w:r w:rsidRPr="008C7A49">
        <w:rPr>
          <w:rFonts w:ascii="Times New Roman" w:hAnsi="Times New Roman" w:cs="Times New Roman"/>
          <w:b/>
          <w:sz w:val="20"/>
          <w:szCs w:val="20"/>
        </w:rPr>
        <w:t>Komisyon</w:t>
      </w:r>
      <w:proofErr w:type="gramEnd"/>
      <w:r w:rsidRPr="008C7A49">
        <w:rPr>
          <w:rFonts w:ascii="Times New Roman" w:hAnsi="Times New Roman" w:cs="Times New Roman"/>
          <w:b/>
          <w:sz w:val="20"/>
          <w:szCs w:val="20"/>
        </w:rPr>
        <w:t xml:space="preserve"> Raporu</w:t>
      </w:r>
    </w:p>
    <w:p w:rsidR="005B184C" w:rsidRPr="008C7A49" w:rsidRDefault="005B184C" w:rsidP="005B184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Gündem Sıra No: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</w:p>
    <w:p w:rsidR="005B184C" w:rsidRPr="008C7A49" w:rsidRDefault="005B184C" w:rsidP="005B184C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</w:t>
      </w:r>
      <w:r>
        <w:rPr>
          <w:rFonts w:ascii="Times New Roman" w:hAnsi="Times New Roman" w:cs="Times New Roman"/>
          <w:b/>
          <w:sz w:val="20"/>
          <w:szCs w:val="20"/>
        </w:rPr>
        <w:t>6.01.2022</w:t>
      </w:r>
    </w:p>
    <w:p w:rsidR="005B184C" w:rsidRDefault="005B184C" w:rsidP="005B184C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</w:t>
      </w:r>
      <w:r>
        <w:rPr>
          <w:rFonts w:ascii="Times New Roman" w:hAnsi="Times New Roman" w:cs="Times New Roman"/>
          <w:b/>
          <w:sz w:val="20"/>
          <w:szCs w:val="20"/>
        </w:rPr>
        <w:t>2/</w:t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5B184C" w:rsidRPr="007304FA" w:rsidRDefault="005B184C" w:rsidP="005B184C">
      <w:pPr>
        <w:tabs>
          <w:tab w:val="left" w:pos="0"/>
          <w:tab w:val="left" w:pos="1134"/>
        </w:tabs>
        <w:jc w:val="both"/>
      </w:pPr>
      <w:r>
        <w:t xml:space="preserve">Millet Bahçesi </w:t>
      </w:r>
      <w:proofErr w:type="gramStart"/>
      <w:r>
        <w:t>(</w:t>
      </w:r>
      <w:proofErr w:type="gramEnd"/>
      <w:r>
        <w:t xml:space="preserve">Değirmenci </w:t>
      </w:r>
      <w:proofErr w:type="spellStart"/>
      <w:r>
        <w:t>Mh</w:t>
      </w:r>
      <w:proofErr w:type="spellEnd"/>
      <w:r>
        <w:t>. 1740 ada 412 parsel</w:t>
      </w:r>
      <w:proofErr w:type="gramStart"/>
      <w:r>
        <w:t>)</w:t>
      </w:r>
      <w:proofErr w:type="gramEnd"/>
      <w:r>
        <w:t xml:space="preserve"> alanına ait 1/1000 ölçekli UİP değişikliği teklif</w:t>
      </w:r>
      <w:r>
        <w:t xml:space="preserve">i </w:t>
      </w:r>
      <w:r w:rsidRPr="007304FA">
        <w:t xml:space="preserve">komisyonumuzca </w:t>
      </w:r>
      <w:r w:rsidRPr="00152918">
        <w:t>oy birliği ile uygun görülmüştür.</w:t>
      </w:r>
      <w:r w:rsidR="00152918">
        <w:t xml:space="preserve"> </w:t>
      </w:r>
      <w:r>
        <w:t>Meclisin onayına a</w:t>
      </w:r>
      <w:r w:rsidRPr="007304FA">
        <w:t xml:space="preserve">rz </w:t>
      </w:r>
      <w:r>
        <w:t>o</w:t>
      </w:r>
      <w:r w:rsidRPr="007304FA">
        <w:t xml:space="preserve">lunur.  </w:t>
      </w:r>
    </w:p>
    <w:p w:rsidR="005B184C" w:rsidRPr="008C7A49" w:rsidRDefault="005B184C" w:rsidP="005B184C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İmar  </w:t>
      </w:r>
      <w:r w:rsidRPr="008C7A49">
        <w:rPr>
          <w:rFonts w:ascii="Times New Roman" w:hAnsi="Times New Roman" w:cs="Times New Roman"/>
          <w:b/>
          <w:sz w:val="20"/>
          <w:szCs w:val="20"/>
        </w:rPr>
        <w:t>Komisyon</w:t>
      </w:r>
      <w:proofErr w:type="gramEnd"/>
      <w:r w:rsidRPr="008C7A49">
        <w:rPr>
          <w:rFonts w:ascii="Times New Roman" w:hAnsi="Times New Roman" w:cs="Times New Roman"/>
          <w:b/>
          <w:sz w:val="20"/>
          <w:szCs w:val="20"/>
        </w:rPr>
        <w:t xml:space="preserve"> Raporu</w:t>
      </w:r>
    </w:p>
    <w:p w:rsidR="005B184C" w:rsidRPr="008C7A49" w:rsidRDefault="005B184C" w:rsidP="005B184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Gündem Sıra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No:</w:t>
      </w:r>
      <w:r>
        <w:rPr>
          <w:rFonts w:ascii="Times New Roman" w:hAnsi="Times New Roman" w:cs="Times New Roman"/>
          <w:b/>
          <w:sz w:val="20"/>
          <w:szCs w:val="20"/>
        </w:rPr>
        <w:t>Gündem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Dışı</w:t>
      </w:r>
    </w:p>
    <w:p w:rsidR="005B184C" w:rsidRPr="008C7A49" w:rsidRDefault="005B184C" w:rsidP="005B184C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</w:t>
      </w:r>
      <w:r>
        <w:rPr>
          <w:rFonts w:ascii="Times New Roman" w:hAnsi="Times New Roman" w:cs="Times New Roman"/>
          <w:b/>
          <w:sz w:val="20"/>
          <w:szCs w:val="20"/>
        </w:rPr>
        <w:t>6.01.2022</w:t>
      </w:r>
    </w:p>
    <w:p w:rsidR="005B184C" w:rsidRDefault="005B184C" w:rsidP="005B184C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</w:t>
      </w:r>
      <w:r>
        <w:rPr>
          <w:rFonts w:ascii="Times New Roman" w:hAnsi="Times New Roman" w:cs="Times New Roman"/>
          <w:b/>
          <w:sz w:val="20"/>
          <w:szCs w:val="20"/>
        </w:rPr>
        <w:t>2/</w:t>
      </w:r>
      <w:r>
        <w:rPr>
          <w:rFonts w:ascii="Times New Roman" w:hAnsi="Times New Roman" w:cs="Times New Roman"/>
          <w:b/>
          <w:sz w:val="20"/>
          <w:szCs w:val="20"/>
        </w:rPr>
        <w:t>6</w:t>
      </w:r>
    </w:p>
    <w:p w:rsidR="00152918" w:rsidRDefault="00152918" w:rsidP="00152918">
      <w:pPr>
        <w:tabs>
          <w:tab w:val="left" w:pos="0"/>
          <w:tab w:val="left" w:pos="1134"/>
        </w:tabs>
        <w:jc w:val="both"/>
      </w:pPr>
      <w:proofErr w:type="spellStart"/>
      <w:proofErr w:type="gramStart"/>
      <w:r>
        <w:t>Dabakhane</w:t>
      </w:r>
      <w:proofErr w:type="spellEnd"/>
      <w:r>
        <w:t xml:space="preserve">  mahallesi</w:t>
      </w:r>
      <w:proofErr w:type="gramEnd"/>
      <w:r>
        <w:t xml:space="preserve"> 1787 ada 12 parsel </w:t>
      </w:r>
      <w:proofErr w:type="spellStart"/>
      <w:r>
        <w:t>nolu</w:t>
      </w:r>
      <w:proofErr w:type="spellEnd"/>
      <w:r>
        <w:t xml:space="preserve"> taşınmazın  kamunun kullanımında kalması daha uygun olacağı  sebebi   ile  satış talebi </w:t>
      </w:r>
      <w:r w:rsidRPr="00152918">
        <w:t xml:space="preserve">oy birliği ile uygun </w:t>
      </w:r>
      <w:r w:rsidRPr="00152918">
        <w:t>görülmemiştir</w:t>
      </w:r>
      <w:r w:rsidRPr="00152918">
        <w:t xml:space="preserve">.  </w:t>
      </w:r>
      <w:r>
        <w:t xml:space="preserve">Meclisin Onayına Arz Olunur.    </w:t>
      </w:r>
    </w:p>
    <w:p w:rsidR="00152918" w:rsidRDefault="00152918" w:rsidP="00152918">
      <w:pPr>
        <w:jc w:val="both"/>
      </w:pPr>
    </w:p>
    <w:p w:rsidR="005B184C" w:rsidRDefault="005B184C" w:rsidP="005B184C">
      <w:pPr>
        <w:rPr>
          <w:rFonts w:ascii="Times New Roman" w:hAnsi="Times New Roman" w:cs="Times New Roman"/>
          <w:b/>
          <w:sz w:val="20"/>
          <w:szCs w:val="20"/>
        </w:rPr>
      </w:pPr>
    </w:p>
    <w:p w:rsidR="005B184C" w:rsidRDefault="005B184C" w:rsidP="005B184C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</w:pPr>
    </w:p>
    <w:p w:rsidR="005B184C" w:rsidRDefault="005B184C" w:rsidP="005B184C">
      <w:pPr>
        <w:rPr>
          <w:rFonts w:ascii="Times New Roman" w:hAnsi="Times New Roman" w:cs="Times New Roman"/>
          <w:b/>
          <w:sz w:val="20"/>
          <w:szCs w:val="20"/>
        </w:rPr>
      </w:pPr>
    </w:p>
    <w:p w:rsidR="005B184C" w:rsidRDefault="005B184C" w:rsidP="005B184C">
      <w:pPr>
        <w:jc w:val="both"/>
      </w:pPr>
    </w:p>
    <w:p w:rsidR="005B184C" w:rsidRDefault="005B184C" w:rsidP="005B184C">
      <w:pPr>
        <w:rPr>
          <w:rFonts w:ascii="Times New Roman" w:hAnsi="Times New Roman" w:cs="Times New Roman"/>
          <w:b/>
          <w:sz w:val="20"/>
          <w:szCs w:val="20"/>
        </w:rPr>
      </w:pPr>
    </w:p>
    <w:p w:rsidR="009B63FF" w:rsidRDefault="009B63FF" w:rsidP="009B63FF">
      <w:pPr>
        <w:rPr>
          <w:rFonts w:ascii="Times New Roman" w:hAnsi="Times New Roman" w:cs="Times New Roman"/>
          <w:b/>
          <w:sz w:val="20"/>
          <w:szCs w:val="20"/>
        </w:rPr>
      </w:pPr>
    </w:p>
    <w:p w:rsidR="009B63FF" w:rsidRPr="009B63FF" w:rsidRDefault="009B63FF" w:rsidP="00514724"/>
    <w:sectPr w:rsidR="009B63FF" w:rsidRPr="009B6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8467F"/>
    <w:rsid w:val="00106E0E"/>
    <w:rsid w:val="00152918"/>
    <w:rsid w:val="00175DD7"/>
    <w:rsid w:val="001A0B1E"/>
    <w:rsid w:val="001D4B73"/>
    <w:rsid w:val="002935F7"/>
    <w:rsid w:val="002B3DCD"/>
    <w:rsid w:val="002C2593"/>
    <w:rsid w:val="002F2F27"/>
    <w:rsid w:val="00333615"/>
    <w:rsid w:val="003935F3"/>
    <w:rsid w:val="003B0A19"/>
    <w:rsid w:val="003B3C94"/>
    <w:rsid w:val="00445CC0"/>
    <w:rsid w:val="004F41C6"/>
    <w:rsid w:val="00514724"/>
    <w:rsid w:val="005533F5"/>
    <w:rsid w:val="00597D2B"/>
    <w:rsid w:val="005B184C"/>
    <w:rsid w:val="006210D9"/>
    <w:rsid w:val="006B78C8"/>
    <w:rsid w:val="006E7A65"/>
    <w:rsid w:val="006F0025"/>
    <w:rsid w:val="00793936"/>
    <w:rsid w:val="007C675B"/>
    <w:rsid w:val="00840CAD"/>
    <w:rsid w:val="008C7A49"/>
    <w:rsid w:val="008E6CFA"/>
    <w:rsid w:val="0092192C"/>
    <w:rsid w:val="009A59E3"/>
    <w:rsid w:val="009B63FF"/>
    <w:rsid w:val="00A038FD"/>
    <w:rsid w:val="00AA3887"/>
    <w:rsid w:val="00AA77C8"/>
    <w:rsid w:val="00AB513C"/>
    <w:rsid w:val="00B74908"/>
    <w:rsid w:val="00B77FEE"/>
    <w:rsid w:val="00BA6956"/>
    <w:rsid w:val="00BB6E10"/>
    <w:rsid w:val="00C11A59"/>
    <w:rsid w:val="00C26C67"/>
    <w:rsid w:val="00C44C11"/>
    <w:rsid w:val="00C55202"/>
    <w:rsid w:val="00C7434C"/>
    <w:rsid w:val="00E00E57"/>
    <w:rsid w:val="00E22CA7"/>
    <w:rsid w:val="00E51BAA"/>
    <w:rsid w:val="00E64E5A"/>
    <w:rsid w:val="00E70328"/>
    <w:rsid w:val="00F55740"/>
    <w:rsid w:val="00FA1A21"/>
    <w:rsid w:val="00FB17B5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26</cp:revision>
  <cp:lastPrinted>2025-08-01T11:34:00Z</cp:lastPrinted>
  <dcterms:created xsi:type="dcterms:W3CDTF">2025-06-25T07:59:00Z</dcterms:created>
  <dcterms:modified xsi:type="dcterms:W3CDTF">2025-08-01T11:34:00Z</dcterms:modified>
</cp:coreProperties>
</file>