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5D" w:rsidRPr="00E61CBB" w:rsidRDefault="001C5F5D" w:rsidP="00AB075D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Plan ve Bütçe</w:t>
      </w:r>
      <w:r w:rsidR="00AB075D" w:rsidRPr="00E61CBB">
        <w:rPr>
          <w:rFonts w:ascii="Times New Roman" w:hAnsi="Times New Roman" w:cs="Times New Roman"/>
          <w:b/>
        </w:rPr>
        <w:t xml:space="preserve"> Komisyon Raporu</w:t>
      </w:r>
    </w:p>
    <w:p w:rsidR="00AB075D" w:rsidRPr="00E61CBB" w:rsidRDefault="00AB075D" w:rsidP="00AB075D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Gündem Sıra No:</w:t>
      </w:r>
      <w:r w:rsidR="004F2D04">
        <w:rPr>
          <w:rFonts w:ascii="Times New Roman" w:hAnsi="Times New Roman" w:cs="Times New Roman"/>
          <w:b/>
        </w:rPr>
        <w:t>2</w:t>
      </w:r>
    </w:p>
    <w:p w:rsidR="00AB075D" w:rsidRPr="00E61CBB" w:rsidRDefault="004F2D04" w:rsidP="00AB07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Tarih:10</w:t>
      </w:r>
      <w:r w:rsidR="00AB075D" w:rsidRPr="00E61CBB">
        <w:rPr>
          <w:rFonts w:ascii="Times New Roman" w:hAnsi="Times New Roman" w:cs="Times New Roman"/>
          <w:b/>
        </w:rPr>
        <w:t>.</w:t>
      </w:r>
      <w:r w:rsidR="001C5F5D" w:rsidRPr="00E61CB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="00AB075D" w:rsidRPr="00E61CBB">
        <w:rPr>
          <w:rFonts w:ascii="Times New Roman" w:hAnsi="Times New Roman" w:cs="Times New Roman"/>
          <w:b/>
        </w:rPr>
        <w:t>.2023</w:t>
      </w:r>
    </w:p>
    <w:p w:rsidR="00AB075D" w:rsidRDefault="004F2D04" w:rsidP="00AB07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Sayı:2023/10</w:t>
      </w:r>
    </w:p>
    <w:p w:rsidR="004F2D04" w:rsidRDefault="004F2D04" w:rsidP="002C7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F2D04">
        <w:rPr>
          <w:rFonts w:ascii="Times New Roman" w:hAnsi="Times New Roman" w:cs="Times New Roman"/>
          <w:color w:val="000000"/>
          <w:sz w:val="23"/>
          <w:szCs w:val="23"/>
        </w:rPr>
        <w:t xml:space="preserve">Seydişehir Belediyesi 2023 Mali yılı için Müdürlükler tarafından talep edilen ek ödenekler ve gelir kalemleri, Komisyonumuzca incelenerek; 5393 saylı Belediye Kanunu 18. Maddesi (b) fıkrası ile Mahalli İdareler Bütçe ve Muhasebe Yönetmeliğinin 37. Maddesine göre hazırlandığı görülmüş olup </w:t>
      </w:r>
      <w:r w:rsidRPr="004F2D04">
        <w:rPr>
          <w:rFonts w:ascii="Times New Roman" w:hAnsi="Times New Roman" w:cs="Times New Roman"/>
          <w:bCs/>
          <w:color w:val="000000"/>
          <w:sz w:val="23"/>
          <w:szCs w:val="23"/>
        </w:rPr>
        <w:t>oybirliği ile uygun bulunmuştur.</w:t>
      </w:r>
      <w:r w:rsidRPr="004F2D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4F2D04">
        <w:rPr>
          <w:rFonts w:ascii="Times New Roman" w:hAnsi="Times New Roman" w:cs="Times New Roman"/>
          <w:color w:val="000000"/>
          <w:sz w:val="23"/>
          <w:szCs w:val="23"/>
        </w:rPr>
        <w:t>Belediye Meclisine arz olunur.</w:t>
      </w:r>
    </w:p>
    <w:p w:rsidR="002C708F" w:rsidRDefault="002C708F" w:rsidP="004F2D04">
      <w:pPr>
        <w:rPr>
          <w:rFonts w:ascii="Times New Roman" w:hAnsi="Times New Roman" w:cs="Times New Roman"/>
          <w:b/>
        </w:rPr>
      </w:pPr>
    </w:p>
    <w:p w:rsidR="004F2D04" w:rsidRPr="00E61CBB" w:rsidRDefault="004F2D04" w:rsidP="004F2D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61CBB">
        <w:rPr>
          <w:rFonts w:ascii="Times New Roman" w:hAnsi="Times New Roman" w:cs="Times New Roman"/>
          <w:b/>
        </w:rPr>
        <w:t>Komisyon Raporu</w:t>
      </w:r>
      <w:bookmarkStart w:id="0" w:name="_GoBack"/>
      <w:bookmarkEnd w:id="0"/>
    </w:p>
    <w:p w:rsidR="004F2D04" w:rsidRPr="00E61CBB" w:rsidRDefault="004F2D04" w:rsidP="004F2D04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3.1</w:t>
      </w:r>
      <w:proofErr w:type="gramEnd"/>
    </w:p>
    <w:p w:rsidR="004F2D04" w:rsidRPr="00E61CBB" w:rsidRDefault="004F2D04" w:rsidP="004F2D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8</w:t>
      </w:r>
      <w:r w:rsidRPr="00E61CBB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E61CBB">
        <w:rPr>
          <w:rFonts w:ascii="Times New Roman" w:hAnsi="Times New Roman" w:cs="Times New Roman"/>
          <w:b/>
        </w:rPr>
        <w:t>.2023</w:t>
      </w:r>
    </w:p>
    <w:p w:rsidR="004F2D04" w:rsidRDefault="004F2D04" w:rsidP="004F2D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Sayı:2023/50</w:t>
      </w:r>
    </w:p>
    <w:p w:rsidR="004F2D04" w:rsidRDefault="004F2D04" w:rsidP="002C708F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</w:pPr>
      <w:r>
        <w:t xml:space="preserve">İlçemiz </w:t>
      </w:r>
      <w:proofErr w:type="spellStart"/>
      <w:r>
        <w:t>Dabakhane</w:t>
      </w:r>
      <w:proofErr w:type="spellEnd"/>
      <w:r>
        <w:t xml:space="preserve">  Mahallesinde bulunan 1774 ada 6 parsel </w:t>
      </w:r>
      <w:proofErr w:type="spellStart"/>
      <w:r>
        <w:t>nolu</w:t>
      </w:r>
      <w:proofErr w:type="spellEnd"/>
      <w:r>
        <w:t xml:space="preserve"> (614,30 m2 yüzölçümlü)  arsa vasıflı parsel </w:t>
      </w:r>
      <w:proofErr w:type="spellStart"/>
      <w:proofErr w:type="gramStart"/>
      <w:r>
        <w:t>ile;Mülkiyeti</w:t>
      </w:r>
      <w:proofErr w:type="spellEnd"/>
      <w:proofErr w:type="gramEnd"/>
      <w:r>
        <w:t xml:space="preserve"> Belediyemize ait </w:t>
      </w:r>
      <w:proofErr w:type="spellStart"/>
      <w:r>
        <w:t>Dabakhane</w:t>
      </w:r>
      <w:proofErr w:type="spellEnd"/>
      <w:r>
        <w:t xml:space="preserve">  Mahallesinde bulunan 1787 ada 12 parsel </w:t>
      </w:r>
      <w:proofErr w:type="spellStart"/>
      <w:r>
        <w:t>nolu</w:t>
      </w:r>
      <w:proofErr w:type="spellEnd"/>
      <w:r>
        <w:t xml:space="preserve"> (643,69 m2 yüzölçümlü)  arsa vasıflı  taşınmaz ile takası belediyemize daha fazla gelir getireceği sebebi   ile  takas talebi </w:t>
      </w:r>
      <w:r w:rsidRPr="002C708F">
        <w:t xml:space="preserve">oy birliği ile uygun görülmüştür. </w:t>
      </w:r>
      <w:r>
        <w:t xml:space="preserve">Meclisin Onayına Arz Olunur.  </w:t>
      </w:r>
      <w:bookmarkStart w:id="1" w:name="RANGE!A1:H7"/>
      <w:bookmarkEnd w:id="1"/>
      <w:r>
        <w:t xml:space="preserve"> </w:t>
      </w:r>
    </w:p>
    <w:p w:rsidR="00B84DD4" w:rsidRPr="00E61CBB" w:rsidRDefault="004F2D04" w:rsidP="00B84DD4">
      <w:pPr>
        <w:rPr>
          <w:rFonts w:ascii="Times New Roman" w:hAnsi="Times New Roman" w:cs="Times New Roman"/>
          <w:b/>
        </w:rPr>
      </w:pPr>
      <w:r>
        <w:t xml:space="preserve"> </w:t>
      </w:r>
      <w:r w:rsidR="00B84DD4">
        <w:rPr>
          <w:rFonts w:ascii="Times New Roman" w:hAnsi="Times New Roman" w:cs="Times New Roman"/>
          <w:b/>
        </w:rPr>
        <w:t xml:space="preserve">İmar </w:t>
      </w:r>
      <w:r w:rsidR="00B84DD4" w:rsidRPr="00E61CBB">
        <w:rPr>
          <w:rFonts w:ascii="Times New Roman" w:hAnsi="Times New Roman" w:cs="Times New Roman"/>
          <w:b/>
        </w:rPr>
        <w:t>Komisyon Raporu</w:t>
      </w:r>
    </w:p>
    <w:p w:rsidR="00B84DD4" w:rsidRPr="00E61CBB" w:rsidRDefault="00B84DD4" w:rsidP="00B84DD4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3.2</w:t>
      </w:r>
      <w:proofErr w:type="gramEnd"/>
    </w:p>
    <w:p w:rsidR="00B84DD4" w:rsidRPr="00E61CBB" w:rsidRDefault="00B84DD4" w:rsidP="00B84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E61CBB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E61CBB">
        <w:rPr>
          <w:rFonts w:ascii="Times New Roman" w:hAnsi="Times New Roman" w:cs="Times New Roman"/>
          <w:b/>
        </w:rPr>
        <w:t>.2023</w:t>
      </w:r>
    </w:p>
    <w:p w:rsidR="00B84DD4" w:rsidRDefault="00B84DD4" w:rsidP="00B84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Sayı:2023/51</w:t>
      </w:r>
    </w:p>
    <w:p w:rsidR="00B84DD4" w:rsidRDefault="00B84DD4" w:rsidP="002C708F">
      <w:pPr>
        <w:tabs>
          <w:tab w:val="left" w:pos="0"/>
          <w:tab w:val="left" w:pos="1134"/>
        </w:tabs>
        <w:jc w:val="both"/>
      </w:pPr>
      <w:proofErr w:type="spellStart"/>
      <w:r>
        <w:t>Yenicami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1701 ada 156 parsel </w:t>
      </w:r>
      <w:proofErr w:type="spellStart"/>
      <w:r>
        <w:t>nolu</w:t>
      </w:r>
      <w:proofErr w:type="spellEnd"/>
      <w:r>
        <w:t xml:space="preserve"> arsa vasıflı  </w:t>
      </w:r>
      <w:r>
        <w:rPr>
          <w:bCs/>
        </w:rPr>
        <w:t xml:space="preserve">  </w:t>
      </w:r>
      <w:r>
        <w:t xml:space="preserve">taşınmazın uygulama </w:t>
      </w:r>
      <w:r w:rsidRPr="00A41179">
        <w:t xml:space="preserve"> </w:t>
      </w:r>
      <w:r>
        <w:t xml:space="preserve">imar planına göre </w:t>
      </w:r>
      <w:proofErr w:type="spellStart"/>
      <w:r>
        <w:t>tevhiden</w:t>
      </w:r>
      <w:proofErr w:type="spellEnd"/>
      <w:r>
        <w:t xml:space="preserve"> satışının  zorunlu olması sebebi   ile  satış talebi </w:t>
      </w:r>
      <w:r w:rsidRPr="004073C9">
        <w:t xml:space="preserve">oy birliği  ile </w:t>
      </w:r>
      <w:r w:rsidRPr="002C708F">
        <w:t xml:space="preserve">uygun </w:t>
      </w:r>
      <w:proofErr w:type="spellStart"/>
      <w:proofErr w:type="gramStart"/>
      <w:r w:rsidRPr="002C708F">
        <w:t>görülmüştür</w:t>
      </w:r>
      <w:r w:rsidR="002C708F">
        <w:t>.</w:t>
      </w:r>
      <w:r>
        <w:t>Meclisin</w:t>
      </w:r>
      <w:proofErr w:type="spellEnd"/>
      <w:proofErr w:type="gramEnd"/>
      <w:r>
        <w:t xml:space="preserve"> Onayına Arz Olunur.  </w:t>
      </w:r>
    </w:p>
    <w:p w:rsidR="00B84DD4" w:rsidRPr="00E61CBB" w:rsidRDefault="00B84DD4" w:rsidP="00B84DD4">
      <w:pPr>
        <w:rPr>
          <w:rFonts w:ascii="Times New Roman" w:hAnsi="Times New Roman" w:cs="Times New Roman"/>
          <w:b/>
        </w:rPr>
      </w:pPr>
      <w:r>
        <w:t xml:space="preserve"> </w:t>
      </w:r>
      <w:r w:rsidRPr="00E61CBB">
        <w:rPr>
          <w:rFonts w:ascii="Times New Roman" w:hAnsi="Times New Roman" w:cs="Times New Roman"/>
          <w:b/>
        </w:rPr>
        <w:t>Plan ve Bütçe Komisyon Raporu</w:t>
      </w:r>
    </w:p>
    <w:p w:rsidR="00B84DD4" w:rsidRPr="00E61CBB" w:rsidRDefault="00B84DD4" w:rsidP="00B84DD4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Gündem Sıra No:</w:t>
      </w:r>
      <w:r>
        <w:rPr>
          <w:rFonts w:ascii="Times New Roman" w:hAnsi="Times New Roman" w:cs="Times New Roman"/>
          <w:b/>
        </w:rPr>
        <w:t>6</w:t>
      </w:r>
    </w:p>
    <w:p w:rsidR="00B84DD4" w:rsidRPr="00E61CBB" w:rsidRDefault="00B84DD4" w:rsidP="00B84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Tarih:10</w:t>
      </w:r>
      <w:r w:rsidRPr="00E61CBB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E61CBB">
        <w:rPr>
          <w:rFonts w:ascii="Times New Roman" w:hAnsi="Times New Roman" w:cs="Times New Roman"/>
          <w:b/>
        </w:rPr>
        <w:t>.2023</w:t>
      </w:r>
    </w:p>
    <w:p w:rsidR="00B84DD4" w:rsidRDefault="00B84DD4" w:rsidP="00B84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Sayı:2023/1</w:t>
      </w:r>
      <w:r>
        <w:rPr>
          <w:rFonts w:ascii="Times New Roman" w:hAnsi="Times New Roman" w:cs="Times New Roman"/>
          <w:b/>
        </w:rPr>
        <w:t>1</w:t>
      </w:r>
    </w:p>
    <w:p w:rsidR="00B84DD4" w:rsidRDefault="00B84DD4" w:rsidP="00B84DD4">
      <w:pPr>
        <w:tabs>
          <w:tab w:val="left" w:pos="0"/>
          <w:tab w:val="left" w:pos="1134"/>
        </w:tabs>
        <w:jc w:val="both"/>
      </w:pPr>
      <w:r>
        <w:t xml:space="preserve">2023 Yılı Soğuk Hava Deposu Ücret Tarifesinin kabulü, oy birliği ile kabul </w:t>
      </w:r>
      <w:proofErr w:type="spellStart"/>
      <w:proofErr w:type="gramStart"/>
      <w:r>
        <w:t>edilmiştir.Meclisin</w:t>
      </w:r>
      <w:proofErr w:type="spellEnd"/>
      <w:proofErr w:type="gramEnd"/>
      <w:r>
        <w:t xml:space="preserve"> onayına arz olunur.</w:t>
      </w:r>
    </w:p>
    <w:p w:rsidR="00B84DD4" w:rsidRPr="00E61CBB" w:rsidRDefault="00B84DD4" w:rsidP="00B84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61CBB">
        <w:rPr>
          <w:rFonts w:ascii="Times New Roman" w:hAnsi="Times New Roman" w:cs="Times New Roman"/>
          <w:b/>
        </w:rPr>
        <w:t>Komisyon Raporu</w:t>
      </w:r>
    </w:p>
    <w:p w:rsidR="00B84DD4" w:rsidRPr="00E61CBB" w:rsidRDefault="00B84DD4" w:rsidP="00B84DD4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Gündem Sıra No:</w:t>
      </w:r>
      <w:r>
        <w:rPr>
          <w:rFonts w:ascii="Times New Roman" w:hAnsi="Times New Roman" w:cs="Times New Roman"/>
          <w:b/>
        </w:rPr>
        <w:t xml:space="preserve"> Gündem Dışı</w:t>
      </w:r>
    </w:p>
    <w:p w:rsidR="00B84DD4" w:rsidRPr="00E61CBB" w:rsidRDefault="00B84DD4" w:rsidP="00B84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Tarih:08</w:t>
      </w:r>
      <w:r w:rsidRPr="00E61CBB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Pr="00E61CBB">
        <w:rPr>
          <w:rFonts w:ascii="Times New Roman" w:hAnsi="Times New Roman" w:cs="Times New Roman"/>
          <w:b/>
        </w:rPr>
        <w:t>.2023</w:t>
      </w:r>
    </w:p>
    <w:p w:rsidR="00B84DD4" w:rsidRDefault="00B84DD4" w:rsidP="00B84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Sayı:2023/52</w:t>
      </w:r>
    </w:p>
    <w:p w:rsidR="002C708F" w:rsidRDefault="002C708F" w:rsidP="002C708F">
      <w:pPr>
        <w:tabs>
          <w:tab w:val="left" w:pos="0"/>
          <w:tab w:val="left" w:pos="1134"/>
        </w:tabs>
        <w:jc w:val="both"/>
      </w:pPr>
      <w:r>
        <w:rPr>
          <w:bCs/>
        </w:rPr>
        <w:t xml:space="preserve">İlçemiz </w:t>
      </w:r>
      <w:r>
        <w:t xml:space="preserve">Taraşçı </w:t>
      </w:r>
      <w:proofErr w:type="spellStart"/>
      <w:r>
        <w:t>Mh</w:t>
      </w:r>
      <w:proofErr w:type="spellEnd"/>
      <w:r>
        <w:t xml:space="preserve">.  295ada 1 parsel </w:t>
      </w:r>
      <w:proofErr w:type="spellStart"/>
      <w:proofErr w:type="gramStart"/>
      <w:r>
        <w:t>nolu</w:t>
      </w:r>
      <w:proofErr w:type="spellEnd"/>
      <w:r>
        <w:t xml:space="preserve">  arsa</w:t>
      </w:r>
      <w:proofErr w:type="gramEnd"/>
      <w:r>
        <w:t xml:space="preserve"> vasıflı parselin   satışının yapılması   belediyemize daha fazla gelir getireceği sebebi   ile  satış talebi </w:t>
      </w:r>
      <w:r w:rsidRPr="00283C7D">
        <w:t xml:space="preserve">oy birliği ile </w:t>
      </w:r>
      <w:r w:rsidRPr="002C708F">
        <w:t>uygun görülmüştür.</w:t>
      </w:r>
      <w:r>
        <w:rPr>
          <w:u w:val="single"/>
        </w:rPr>
        <w:t xml:space="preserve">  </w:t>
      </w:r>
      <w:r>
        <w:t xml:space="preserve">Meclisin Onayına Arz Olunur.     </w:t>
      </w:r>
    </w:p>
    <w:p w:rsidR="00B84DD4" w:rsidRDefault="00B84DD4" w:rsidP="00B84DD4">
      <w:pPr>
        <w:rPr>
          <w:rFonts w:ascii="Times New Roman" w:hAnsi="Times New Roman" w:cs="Times New Roman"/>
          <w:b/>
        </w:rPr>
      </w:pPr>
    </w:p>
    <w:p w:rsidR="00B84DD4" w:rsidRDefault="00B84DD4" w:rsidP="00B84DD4">
      <w:pPr>
        <w:rPr>
          <w:rFonts w:ascii="Times New Roman" w:hAnsi="Times New Roman" w:cs="Times New Roman"/>
          <w:b/>
        </w:rPr>
      </w:pPr>
    </w:p>
    <w:p w:rsidR="00B84DD4" w:rsidRDefault="00B84DD4" w:rsidP="00B84DD4">
      <w:pPr>
        <w:tabs>
          <w:tab w:val="left" w:pos="0"/>
          <w:tab w:val="num" w:pos="993"/>
          <w:tab w:val="left" w:pos="1134"/>
        </w:tabs>
        <w:jc w:val="both"/>
      </w:pPr>
    </w:p>
    <w:p w:rsidR="004F2D04" w:rsidRDefault="004F2D04" w:rsidP="004F2D04">
      <w:pPr>
        <w:jc w:val="both"/>
      </w:pPr>
    </w:p>
    <w:p w:rsidR="004F2D04" w:rsidRDefault="004F2D04" w:rsidP="004F2D04">
      <w:pPr>
        <w:rPr>
          <w:rFonts w:ascii="Times New Roman" w:hAnsi="Times New Roman" w:cs="Times New Roman"/>
          <w:b/>
        </w:rPr>
      </w:pPr>
    </w:p>
    <w:p w:rsidR="004F2D04" w:rsidRPr="00E61CBB" w:rsidRDefault="004F2D04" w:rsidP="004F2D04">
      <w:pPr>
        <w:rPr>
          <w:rFonts w:ascii="Times New Roman" w:hAnsi="Times New Roman" w:cs="Times New Roman"/>
          <w:b/>
        </w:rPr>
      </w:pPr>
    </w:p>
    <w:sectPr w:rsidR="004F2D04" w:rsidRPr="00E6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12146"/>
    <w:rsid w:val="00175DD7"/>
    <w:rsid w:val="001A0B1E"/>
    <w:rsid w:val="001C5F5D"/>
    <w:rsid w:val="001D4B73"/>
    <w:rsid w:val="00231EAC"/>
    <w:rsid w:val="002935F7"/>
    <w:rsid w:val="002B3DCD"/>
    <w:rsid w:val="002C708F"/>
    <w:rsid w:val="002F2F27"/>
    <w:rsid w:val="00333615"/>
    <w:rsid w:val="003935F3"/>
    <w:rsid w:val="003B0A19"/>
    <w:rsid w:val="003B2EB7"/>
    <w:rsid w:val="003B3C94"/>
    <w:rsid w:val="00445CC0"/>
    <w:rsid w:val="004F2D04"/>
    <w:rsid w:val="004F41C6"/>
    <w:rsid w:val="00514724"/>
    <w:rsid w:val="005533F5"/>
    <w:rsid w:val="00597D2B"/>
    <w:rsid w:val="00603613"/>
    <w:rsid w:val="006210D9"/>
    <w:rsid w:val="006B78C8"/>
    <w:rsid w:val="006E7A65"/>
    <w:rsid w:val="006F0025"/>
    <w:rsid w:val="00793936"/>
    <w:rsid w:val="007C675B"/>
    <w:rsid w:val="0081767A"/>
    <w:rsid w:val="00840CAD"/>
    <w:rsid w:val="008C7A49"/>
    <w:rsid w:val="008E6CFA"/>
    <w:rsid w:val="00913D83"/>
    <w:rsid w:val="0092192C"/>
    <w:rsid w:val="00997911"/>
    <w:rsid w:val="009A59E3"/>
    <w:rsid w:val="00A038FD"/>
    <w:rsid w:val="00A55174"/>
    <w:rsid w:val="00AA3887"/>
    <w:rsid w:val="00AA77C8"/>
    <w:rsid w:val="00AB075D"/>
    <w:rsid w:val="00AB513C"/>
    <w:rsid w:val="00AE5E2C"/>
    <w:rsid w:val="00B74908"/>
    <w:rsid w:val="00B77FEE"/>
    <w:rsid w:val="00B84DD4"/>
    <w:rsid w:val="00BA6956"/>
    <w:rsid w:val="00BB6E10"/>
    <w:rsid w:val="00BE784B"/>
    <w:rsid w:val="00C11A59"/>
    <w:rsid w:val="00C26C67"/>
    <w:rsid w:val="00C33EBA"/>
    <w:rsid w:val="00C44C11"/>
    <w:rsid w:val="00C55202"/>
    <w:rsid w:val="00C7434C"/>
    <w:rsid w:val="00CF1FBE"/>
    <w:rsid w:val="00D0329B"/>
    <w:rsid w:val="00D7668B"/>
    <w:rsid w:val="00DC68DE"/>
    <w:rsid w:val="00E00E57"/>
    <w:rsid w:val="00E10F41"/>
    <w:rsid w:val="00E22CA7"/>
    <w:rsid w:val="00E34550"/>
    <w:rsid w:val="00E51BAA"/>
    <w:rsid w:val="00E61CBB"/>
    <w:rsid w:val="00E64E5A"/>
    <w:rsid w:val="00E70328"/>
    <w:rsid w:val="00EC3D61"/>
    <w:rsid w:val="00EE683D"/>
    <w:rsid w:val="00F55740"/>
    <w:rsid w:val="00F962B6"/>
    <w:rsid w:val="00FA1A21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1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1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DF0C-42DD-4649-A2E8-C11B2829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39</cp:revision>
  <cp:lastPrinted>2025-07-30T12:45:00Z</cp:lastPrinted>
  <dcterms:created xsi:type="dcterms:W3CDTF">2025-06-25T07:59:00Z</dcterms:created>
  <dcterms:modified xsi:type="dcterms:W3CDTF">2025-07-30T12:45:00Z</dcterms:modified>
</cp:coreProperties>
</file>