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5" w:rsidRPr="000547FE" w:rsidRDefault="00950665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sz w:val="21"/>
          <w:szCs w:val="21"/>
        </w:rPr>
        <w:t xml:space="preserve">             </w:t>
      </w:r>
    </w:p>
    <w:p w:rsidR="00E14591" w:rsidRPr="000547FE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E14591" w:rsidRPr="000547FE" w:rsidRDefault="00BC7A50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0547FE">
        <w:rPr>
          <w:rFonts w:ascii="Times New Roman" w:hAnsi="Times New Roman" w:cs="Times New Roman"/>
          <w:b/>
          <w:sz w:val="21"/>
          <w:szCs w:val="21"/>
        </w:rPr>
        <w:t>7</w:t>
      </w:r>
      <w:r w:rsidR="00E14591" w:rsidRPr="000547FE">
        <w:rPr>
          <w:rFonts w:ascii="Times New Roman" w:hAnsi="Times New Roman" w:cs="Times New Roman"/>
          <w:b/>
          <w:sz w:val="21"/>
          <w:szCs w:val="21"/>
        </w:rPr>
        <w:t>.</w:t>
      </w:r>
      <w:r w:rsidRPr="000547FE">
        <w:rPr>
          <w:rFonts w:ascii="Times New Roman" w:hAnsi="Times New Roman" w:cs="Times New Roman"/>
          <w:b/>
          <w:sz w:val="21"/>
          <w:szCs w:val="21"/>
        </w:rPr>
        <w:t>1</w:t>
      </w:r>
      <w:proofErr w:type="gramEnd"/>
      <w:r w:rsidR="00E14591"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E14591" w:rsidRPr="000547FE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</w:t>
      </w:r>
      <w:r w:rsidR="00BC7A50" w:rsidRPr="000547FE">
        <w:rPr>
          <w:rFonts w:ascii="Times New Roman" w:hAnsi="Times New Roman" w:cs="Times New Roman"/>
          <w:b/>
          <w:sz w:val="21"/>
          <w:szCs w:val="21"/>
        </w:rPr>
        <w:t>7</w:t>
      </w:r>
      <w:r w:rsidRPr="000547FE">
        <w:rPr>
          <w:rFonts w:ascii="Times New Roman" w:hAnsi="Times New Roman" w:cs="Times New Roman"/>
          <w:b/>
          <w:sz w:val="21"/>
          <w:szCs w:val="21"/>
        </w:rPr>
        <w:t>.0</w:t>
      </w:r>
      <w:r w:rsidR="00BC7A50" w:rsidRPr="000547FE">
        <w:rPr>
          <w:rFonts w:ascii="Times New Roman" w:hAnsi="Times New Roman" w:cs="Times New Roman"/>
          <w:b/>
          <w:sz w:val="21"/>
          <w:szCs w:val="21"/>
        </w:rPr>
        <w:t>4</w:t>
      </w:r>
      <w:r w:rsidRPr="000547FE">
        <w:rPr>
          <w:rFonts w:ascii="Times New Roman" w:hAnsi="Times New Roman" w:cs="Times New Roman"/>
          <w:b/>
          <w:sz w:val="21"/>
          <w:szCs w:val="21"/>
        </w:rPr>
        <w:t>.2022</w:t>
      </w:r>
    </w:p>
    <w:p w:rsidR="00E14591" w:rsidRPr="000547FE" w:rsidRDefault="00CB57C6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Sayı:2022/15</w:t>
      </w:r>
    </w:p>
    <w:p w:rsidR="00BC7A50" w:rsidRPr="000547FE" w:rsidRDefault="00BC7A50" w:rsidP="000547F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547FE">
        <w:rPr>
          <w:rFonts w:ascii="Times New Roman" w:hAnsi="Times New Roman" w:cs="Times New Roman"/>
          <w:sz w:val="21"/>
          <w:szCs w:val="21"/>
        </w:rPr>
        <w:t>Ortakaraören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Mahallesi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Ortakaraören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Caddesi No:58A adresinde (312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58 m</w:t>
      </w:r>
      <w:r w:rsidRPr="000547FE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0547F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lik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parselde) bulunan dükkânın değerlendirme sonucunda, Belediyemize gelir getireceği düşünülerek 10 yıl süre ile kiraya verilmesi talebi oy birliği ile kabul edilmiştir.</w:t>
      </w:r>
      <w:r w:rsidR="000547FE">
        <w:rPr>
          <w:rFonts w:ascii="Times New Roman" w:hAnsi="Times New Roman" w:cs="Times New Roman"/>
          <w:sz w:val="21"/>
          <w:szCs w:val="21"/>
        </w:rPr>
        <w:t xml:space="preserve"> </w:t>
      </w:r>
      <w:r w:rsidRPr="000547FE">
        <w:rPr>
          <w:rFonts w:ascii="Times New Roman" w:hAnsi="Times New Roman" w:cs="Times New Roman"/>
          <w:sz w:val="21"/>
          <w:szCs w:val="21"/>
        </w:rPr>
        <w:t xml:space="preserve">Meclisin Onayına Arz Olunur.  </w:t>
      </w:r>
      <w:bookmarkStart w:id="0" w:name="RANGE!A1:H7"/>
      <w:bookmarkEnd w:id="0"/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0547FE">
        <w:rPr>
          <w:rFonts w:ascii="Times New Roman" w:hAnsi="Times New Roman" w:cs="Times New Roman"/>
          <w:b/>
          <w:sz w:val="21"/>
          <w:szCs w:val="21"/>
        </w:rPr>
        <w:t>9</w:t>
      </w:r>
      <w:r w:rsidRPr="000547FE">
        <w:rPr>
          <w:rFonts w:ascii="Times New Roman" w:hAnsi="Times New Roman" w:cs="Times New Roman"/>
          <w:b/>
          <w:sz w:val="21"/>
          <w:szCs w:val="21"/>
        </w:rPr>
        <w:t>.1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Tarih:07.04.2022</w:t>
      </w: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Sayı:2022/1</w:t>
      </w:r>
      <w:r w:rsidRPr="000547FE">
        <w:rPr>
          <w:rFonts w:ascii="Times New Roman" w:hAnsi="Times New Roman" w:cs="Times New Roman"/>
          <w:b/>
          <w:sz w:val="21"/>
          <w:szCs w:val="21"/>
        </w:rPr>
        <w:t>6</w:t>
      </w:r>
    </w:p>
    <w:p w:rsidR="00BC7A50" w:rsidRPr="000547FE" w:rsidRDefault="00BC7A50" w:rsidP="000547F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547FE">
        <w:rPr>
          <w:rFonts w:ascii="Times New Roman" w:hAnsi="Times New Roman" w:cs="Times New Roman"/>
          <w:sz w:val="21"/>
          <w:szCs w:val="21"/>
        </w:rPr>
        <w:t>Ulukapı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mahallesi 1813ada 209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(3894,64 m² yüzölçümlü) arsa vasıflı parselin İtfaiye merkezi ve alanı olarak Konya Büyükşehir Belediye başkanlığına 25 yıl süre ile tahsis edilmesi talebi oy birliği ile uygun görülmüştür. Meclisin Onayına Arz Olunur.    </w:t>
      </w: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0547FE">
        <w:rPr>
          <w:rFonts w:ascii="Times New Roman" w:hAnsi="Times New Roman" w:cs="Times New Roman"/>
          <w:b/>
          <w:sz w:val="21"/>
          <w:szCs w:val="21"/>
        </w:rPr>
        <w:t>10</w:t>
      </w:r>
      <w:r w:rsidRPr="000547FE">
        <w:rPr>
          <w:rFonts w:ascii="Times New Roman" w:hAnsi="Times New Roman" w:cs="Times New Roman"/>
          <w:b/>
          <w:sz w:val="21"/>
          <w:szCs w:val="21"/>
        </w:rPr>
        <w:t>.1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Tarih:07.04.2022</w:t>
      </w: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Sayı:2022/1</w:t>
      </w:r>
      <w:r w:rsidRPr="000547FE">
        <w:rPr>
          <w:rFonts w:ascii="Times New Roman" w:hAnsi="Times New Roman" w:cs="Times New Roman"/>
          <w:b/>
          <w:sz w:val="21"/>
          <w:szCs w:val="21"/>
        </w:rPr>
        <w:t>7</w:t>
      </w:r>
    </w:p>
    <w:p w:rsidR="00BC7A50" w:rsidRPr="000547FE" w:rsidRDefault="00BC7A50" w:rsidP="000547FE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0547FE">
        <w:rPr>
          <w:rFonts w:ascii="Times New Roman" w:hAnsi="Times New Roman" w:cs="Times New Roman"/>
          <w:sz w:val="21"/>
          <w:szCs w:val="21"/>
        </w:rPr>
        <w:t xml:space="preserve">Mülkiyeti Değirmenci Mahallesi Cami Yaptırma </w:t>
      </w:r>
      <w:proofErr w:type="gramStart"/>
      <w:r w:rsidRPr="000547FE">
        <w:rPr>
          <w:rFonts w:ascii="Times New Roman" w:hAnsi="Times New Roman" w:cs="Times New Roman"/>
          <w:sz w:val="21"/>
          <w:szCs w:val="21"/>
        </w:rPr>
        <w:t>Derneğine  ait</w:t>
      </w:r>
      <w:proofErr w:type="gramEnd"/>
      <w:r w:rsidRPr="000547FE">
        <w:rPr>
          <w:rFonts w:ascii="Times New Roman" w:hAnsi="Times New Roman" w:cs="Times New Roman"/>
          <w:sz w:val="21"/>
          <w:szCs w:val="21"/>
        </w:rPr>
        <w:t xml:space="preserve"> İlçemiz Değirmenci Mahallesinde bulunan 248 ada 294 parsel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arsa vasıflı parsel ile; Mülkiyeti Belediyemize ait 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Ulukapı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mahallesi 1586  ada 4,5, 6,7,8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parsellerin</w:t>
      </w:r>
      <w:r w:rsidRPr="000547FE">
        <w:rPr>
          <w:rFonts w:ascii="Times New Roman" w:hAnsi="Times New Roman" w:cs="Times New Roman"/>
          <w:sz w:val="21"/>
          <w:szCs w:val="21"/>
        </w:rPr>
        <w:t xml:space="preserve"> </w:t>
      </w:r>
      <w:r w:rsidRPr="000547FE">
        <w:rPr>
          <w:rFonts w:ascii="Times New Roman" w:hAnsi="Times New Roman" w:cs="Times New Roman"/>
          <w:sz w:val="21"/>
          <w:szCs w:val="21"/>
        </w:rPr>
        <w:t xml:space="preserve">takasının görüşülmesi talebi oy çokluğu ile uygun görülmüştür. Meclisin Onayına Arz Olunur.  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0547FE">
        <w:rPr>
          <w:rFonts w:ascii="Times New Roman" w:hAnsi="Times New Roman" w:cs="Times New Roman"/>
          <w:b/>
          <w:sz w:val="21"/>
          <w:szCs w:val="21"/>
        </w:rPr>
        <w:t>10.</w:t>
      </w:r>
      <w:r w:rsidRPr="000547FE">
        <w:rPr>
          <w:rFonts w:ascii="Times New Roman" w:hAnsi="Times New Roman" w:cs="Times New Roman"/>
          <w:b/>
          <w:sz w:val="21"/>
          <w:szCs w:val="21"/>
        </w:rPr>
        <w:t>2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Tarih:07.04.2022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Sayı:2022/1</w:t>
      </w:r>
      <w:r w:rsidRPr="000547FE">
        <w:rPr>
          <w:rFonts w:ascii="Times New Roman" w:hAnsi="Times New Roman" w:cs="Times New Roman"/>
          <w:b/>
          <w:sz w:val="21"/>
          <w:szCs w:val="21"/>
        </w:rPr>
        <w:t>8</w:t>
      </w:r>
    </w:p>
    <w:p w:rsidR="004C4FD8" w:rsidRPr="000547FE" w:rsidRDefault="004C4FD8" w:rsidP="000547FE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proofErr w:type="gramStart"/>
      <w:r w:rsidRPr="000547FE">
        <w:rPr>
          <w:rFonts w:ascii="Times New Roman" w:hAnsi="Times New Roman" w:cs="Times New Roman"/>
          <w:sz w:val="21"/>
          <w:szCs w:val="21"/>
        </w:rPr>
        <w:t>Dabakhane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 Mahallesinde</w:t>
      </w:r>
      <w:proofErr w:type="gramEnd"/>
      <w:r w:rsidRPr="000547FE">
        <w:rPr>
          <w:rFonts w:ascii="Times New Roman" w:hAnsi="Times New Roman" w:cs="Times New Roman"/>
          <w:sz w:val="21"/>
          <w:szCs w:val="21"/>
        </w:rPr>
        <w:t xml:space="preserve"> bulunan 1774 ada 6 parsel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(614,30 m2 yüzölçümlü)  arsa vasıflı parsel ile;</w:t>
      </w:r>
      <w:r w:rsidR="000547FE">
        <w:rPr>
          <w:rFonts w:ascii="Times New Roman" w:hAnsi="Times New Roman" w:cs="Times New Roman"/>
          <w:sz w:val="21"/>
          <w:szCs w:val="21"/>
        </w:rPr>
        <w:t xml:space="preserve"> </w:t>
      </w:r>
      <w:r w:rsidRPr="000547FE">
        <w:rPr>
          <w:rFonts w:ascii="Times New Roman" w:hAnsi="Times New Roman" w:cs="Times New Roman"/>
          <w:sz w:val="21"/>
          <w:szCs w:val="21"/>
        </w:rPr>
        <w:t xml:space="preserve">Mülkiyeti Belediyemize ait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Dabakhane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 Mahallesinde bulunan 436 ada 4 parsel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(623,57 m2 yüzölçümlü)  arsa vasıflı  taşınmaz ile takası belediyemize daha fazla gelir getireceği sebebi   ile  takas talebi oy birliği ile uygun görülmüştür.</w:t>
      </w:r>
      <w:r w:rsidR="000547FE">
        <w:rPr>
          <w:rFonts w:ascii="Times New Roman" w:hAnsi="Times New Roman" w:cs="Times New Roman"/>
          <w:sz w:val="21"/>
          <w:szCs w:val="21"/>
        </w:rPr>
        <w:t xml:space="preserve"> </w:t>
      </w:r>
      <w:r w:rsidRPr="000547FE">
        <w:rPr>
          <w:rFonts w:ascii="Times New Roman" w:hAnsi="Times New Roman" w:cs="Times New Roman"/>
          <w:sz w:val="21"/>
          <w:szCs w:val="21"/>
        </w:rPr>
        <w:t xml:space="preserve">Meclisin Onayına Arz Olunur.    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0547FE">
        <w:rPr>
          <w:rFonts w:ascii="Times New Roman" w:hAnsi="Times New Roman" w:cs="Times New Roman"/>
          <w:b/>
          <w:sz w:val="21"/>
          <w:szCs w:val="21"/>
        </w:rPr>
        <w:t>10.</w:t>
      </w:r>
      <w:r w:rsidRPr="000547FE">
        <w:rPr>
          <w:rFonts w:ascii="Times New Roman" w:hAnsi="Times New Roman" w:cs="Times New Roman"/>
          <w:b/>
          <w:sz w:val="21"/>
          <w:szCs w:val="21"/>
        </w:rPr>
        <w:t>3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lastRenderedPageBreak/>
        <w:t>Tarih:07.04.2022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Sayı:2022/1</w:t>
      </w:r>
      <w:r w:rsidRPr="000547FE">
        <w:rPr>
          <w:rFonts w:ascii="Times New Roman" w:hAnsi="Times New Roman" w:cs="Times New Roman"/>
          <w:b/>
          <w:sz w:val="21"/>
          <w:szCs w:val="21"/>
        </w:rPr>
        <w:t>9</w:t>
      </w:r>
    </w:p>
    <w:p w:rsidR="004C4FD8" w:rsidRPr="000547FE" w:rsidRDefault="004C4FD8" w:rsidP="000547FE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0547FE">
        <w:rPr>
          <w:rFonts w:ascii="Times New Roman" w:hAnsi="Times New Roman" w:cs="Times New Roman"/>
          <w:sz w:val="21"/>
          <w:szCs w:val="21"/>
        </w:rPr>
        <w:t xml:space="preserve">İlçemiz Taraşçı ( Bahçelievler) Mahallesinde bulunan 346 ada 23 parsel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(546,58 m2 yüzölçümlü)  arsa vasıflı parsel </w:t>
      </w:r>
      <w:proofErr w:type="spellStart"/>
      <w:proofErr w:type="gramStart"/>
      <w:r w:rsidRPr="000547FE">
        <w:rPr>
          <w:rFonts w:ascii="Times New Roman" w:hAnsi="Times New Roman" w:cs="Times New Roman"/>
          <w:sz w:val="21"/>
          <w:szCs w:val="21"/>
        </w:rPr>
        <w:t>ile;Mülkiyeti</w:t>
      </w:r>
      <w:proofErr w:type="spellEnd"/>
      <w:proofErr w:type="gramEnd"/>
      <w:r w:rsidRPr="000547FE">
        <w:rPr>
          <w:rFonts w:ascii="Times New Roman" w:hAnsi="Times New Roman" w:cs="Times New Roman"/>
          <w:sz w:val="21"/>
          <w:szCs w:val="21"/>
        </w:rPr>
        <w:t xml:space="preserve"> Belediyemize ait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Gökçehüyük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(Saadetler)  Mahallesinde bulunan 238 ada 143 parsel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(960,29 m2 yüzölçümlü)  arsa vasıflı  taşınmaz ile takasının daha   detaylı bir çalışma yapılabilmesi için  bir sonraki meclis toplantısına kadar süre verilmesi hususu  oy birliği ile uygun görülmüştür. Meclisin Onayına Arz Olunur.    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0547FE">
        <w:rPr>
          <w:rFonts w:ascii="Times New Roman" w:hAnsi="Times New Roman" w:cs="Times New Roman"/>
          <w:b/>
          <w:sz w:val="21"/>
          <w:szCs w:val="21"/>
        </w:rPr>
        <w:t>10.</w:t>
      </w:r>
      <w:r w:rsidRPr="000547FE">
        <w:rPr>
          <w:rFonts w:ascii="Times New Roman" w:hAnsi="Times New Roman" w:cs="Times New Roman"/>
          <w:b/>
          <w:sz w:val="21"/>
          <w:szCs w:val="21"/>
        </w:rPr>
        <w:t>4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Tarih:07.04.2022</w:t>
      </w:r>
    </w:p>
    <w:p w:rsidR="004C4FD8" w:rsidRPr="000547FE" w:rsidRDefault="004C4FD8" w:rsidP="004C4FD8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Sayı:2022/20</w:t>
      </w:r>
    </w:p>
    <w:p w:rsidR="008E40C3" w:rsidRPr="000547FE" w:rsidRDefault="004C4FD8" w:rsidP="000547F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547FE">
        <w:rPr>
          <w:rFonts w:ascii="Times New Roman" w:hAnsi="Times New Roman" w:cs="Times New Roman"/>
          <w:bCs/>
          <w:sz w:val="21"/>
          <w:szCs w:val="21"/>
        </w:rPr>
        <w:t xml:space="preserve">Mülkiyeti Belediyemize ait </w:t>
      </w:r>
      <w:r w:rsidRPr="000547FE">
        <w:rPr>
          <w:rFonts w:ascii="Times New Roman" w:hAnsi="Times New Roman" w:cs="Times New Roman"/>
          <w:sz w:val="21"/>
          <w:szCs w:val="21"/>
        </w:rPr>
        <w:t xml:space="preserve">İlçemiz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Yenicami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mahallesi 268 ada </w:t>
      </w:r>
      <w:proofErr w:type="gramStart"/>
      <w:r w:rsidRPr="000547FE">
        <w:rPr>
          <w:rFonts w:ascii="Times New Roman" w:hAnsi="Times New Roman" w:cs="Times New Roman"/>
          <w:sz w:val="21"/>
          <w:szCs w:val="21"/>
        </w:rPr>
        <w:t xml:space="preserve">8 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proofErr w:type="gramEnd"/>
      <w:r w:rsidRPr="000547FE">
        <w:rPr>
          <w:rFonts w:ascii="Times New Roman" w:hAnsi="Times New Roman" w:cs="Times New Roman"/>
          <w:sz w:val="21"/>
          <w:szCs w:val="21"/>
        </w:rPr>
        <w:t xml:space="preserve"> parselden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ifrazen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oluşan taşınmazın satışının    belediyemize gelir getireceği sebebi   ile  satış talebi oy birliği ile uygun görülmüştür.</w:t>
      </w:r>
      <w:r w:rsidR="000547FE" w:rsidRPr="000547FE">
        <w:rPr>
          <w:rFonts w:ascii="Times New Roman" w:hAnsi="Times New Roman" w:cs="Times New Roman"/>
          <w:sz w:val="21"/>
          <w:szCs w:val="21"/>
        </w:rPr>
        <w:t xml:space="preserve"> </w:t>
      </w:r>
      <w:r w:rsidRPr="000547FE">
        <w:rPr>
          <w:rFonts w:ascii="Times New Roman" w:hAnsi="Times New Roman" w:cs="Times New Roman"/>
          <w:sz w:val="21"/>
          <w:szCs w:val="21"/>
        </w:rPr>
        <w:t xml:space="preserve">Meclisin Onayına Arz Olunur.  </w:t>
      </w:r>
    </w:p>
    <w:p w:rsidR="008E40C3" w:rsidRPr="000547FE" w:rsidRDefault="008E40C3" w:rsidP="008E40C3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8E40C3" w:rsidRPr="000547FE" w:rsidRDefault="008E40C3" w:rsidP="008E40C3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0547FE">
        <w:rPr>
          <w:rFonts w:ascii="Times New Roman" w:hAnsi="Times New Roman" w:cs="Times New Roman"/>
          <w:b/>
          <w:sz w:val="21"/>
          <w:szCs w:val="21"/>
        </w:rPr>
        <w:t>10.</w:t>
      </w:r>
      <w:r w:rsidRPr="000547FE">
        <w:rPr>
          <w:rFonts w:ascii="Times New Roman" w:hAnsi="Times New Roman" w:cs="Times New Roman"/>
          <w:b/>
          <w:sz w:val="21"/>
          <w:szCs w:val="21"/>
        </w:rPr>
        <w:t>5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8E40C3" w:rsidRPr="000547FE" w:rsidRDefault="008E40C3" w:rsidP="008E40C3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Tarih:07.04.2022</w:t>
      </w:r>
    </w:p>
    <w:p w:rsidR="008E40C3" w:rsidRPr="000547FE" w:rsidRDefault="008E40C3" w:rsidP="008E40C3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Sayı:2022/2</w:t>
      </w:r>
      <w:r w:rsidRPr="000547FE">
        <w:rPr>
          <w:rFonts w:ascii="Times New Roman" w:hAnsi="Times New Roman" w:cs="Times New Roman"/>
          <w:b/>
          <w:sz w:val="21"/>
          <w:szCs w:val="21"/>
        </w:rPr>
        <w:t>1</w:t>
      </w:r>
    </w:p>
    <w:p w:rsidR="008E40C3" w:rsidRPr="000547FE" w:rsidRDefault="008E40C3" w:rsidP="000547F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0547FE">
        <w:rPr>
          <w:rFonts w:ascii="Times New Roman" w:hAnsi="Times New Roman" w:cs="Times New Roman"/>
          <w:bCs/>
          <w:sz w:val="21"/>
          <w:szCs w:val="21"/>
        </w:rPr>
        <w:t xml:space="preserve">Mülkiyeti Belediyemize ait </w:t>
      </w:r>
      <w:r w:rsidRPr="000547FE">
        <w:rPr>
          <w:rFonts w:ascii="Times New Roman" w:hAnsi="Times New Roman" w:cs="Times New Roman"/>
          <w:sz w:val="21"/>
          <w:szCs w:val="21"/>
        </w:rPr>
        <w:t xml:space="preserve">İlçemiz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Yenicami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mahallesi 293 ada 10 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0547FE">
        <w:rPr>
          <w:rFonts w:ascii="Times New Roman" w:hAnsi="Times New Roman" w:cs="Times New Roman"/>
          <w:sz w:val="21"/>
          <w:szCs w:val="21"/>
        </w:rPr>
        <w:t xml:space="preserve">parselin </w:t>
      </w:r>
      <w:r w:rsidRPr="000547FE">
        <w:rPr>
          <w:rFonts w:ascii="Times New Roman" w:hAnsi="Times New Roman" w:cs="Times New Roman"/>
          <w:sz w:val="21"/>
          <w:szCs w:val="21"/>
        </w:rPr>
        <w:t>,</w:t>
      </w:r>
      <w:r w:rsidRPr="000547FE">
        <w:rPr>
          <w:rFonts w:ascii="Times New Roman" w:hAnsi="Times New Roman" w:cs="Times New Roman"/>
          <w:sz w:val="21"/>
          <w:szCs w:val="21"/>
        </w:rPr>
        <w:t>1710</w:t>
      </w:r>
      <w:proofErr w:type="gramEnd"/>
      <w:r w:rsidRPr="000547FE">
        <w:rPr>
          <w:rFonts w:ascii="Times New Roman" w:hAnsi="Times New Roman" w:cs="Times New Roman"/>
          <w:sz w:val="21"/>
          <w:szCs w:val="21"/>
        </w:rPr>
        <w:t xml:space="preserve"> ada 37 </w:t>
      </w:r>
      <w:proofErr w:type="spellStart"/>
      <w:r w:rsidRPr="000547FE">
        <w:rPr>
          <w:rFonts w:ascii="Times New Roman" w:hAnsi="Times New Roman" w:cs="Times New Roman"/>
          <w:sz w:val="21"/>
          <w:szCs w:val="21"/>
        </w:rPr>
        <w:t>nolu</w:t>
      </w:r>
      <w:proofErr w:type="spellEnd"/>
      <w:r w:rsidRPr="000547FE">
        <w:rPr>
          <w:rFonts w:ascii="Times New Roman" w:hAnsi="Times New Roman" w:cs="Times New Roman"/>
          <w:sz w:val="21"/>
          <w:szCs w:val="21"/>
        </w:rPr>
        <w:t xml:space="preserve"> parsel ile tevhit ve   ifrazından  oluşan  (336,17 m² yüzölçümlü) hisseli kısmın  satışının  belediyemize gelir getireceği sebebi   ile  satış talebi oy birliği ile uygun görülmüştür. Meclisin Onayına Arz Olunur.    </w:t>
      </w:r>
    </w:p>
    <w:p w:rsidR="004C4FD8" w:rsidRPr="000547FE" w:rsidRDefault="004C4FD8" w:rsidP="000547FE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sz w:val="21"/>
          <w:szCs w:val="21"/>
        </w:rPr>
        <w:t xml:space="preserve">  </w:t>
      </w:r>
      <w:bookmarkStart w:id="1" w:name="_GoBack"/>
      <w:bookmarkEnd w:id="1"/>
    </w:p>
    <w:p w:rsidR="00BC7A50" w:rsidRPr="000547FE" w:rsidRDefault="00BC7A50" w:rsidP="00BC7A50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</w:p>
    <w:p w:rsidR="00BC7A50" w:rsidRPr="000547FE" w:rsidRDefault="00BC7A50" w:rsidP="00BC7A50">
      <w:pPr>
        <w:rPr>
          <w:rFonts w:ascii="Times New Roman" w:hAnsi="Times New Roman" w:cs="Times New Roman"/>
          <w:b/>
          <w:sz w:val="21"/>
          <w:szCs w:val="21"/>
        </w:rPr>
      </w:pPr>
    </w:p>
    <w:p w:rsidR="00BC7A50" w:rsidRPr="000547FE" w:rsidRDefault="00BC7A50" w:rsidP="00E14591">
      <w:pPr>
        <w:rPr>
          <w:rFonts w:ascii="Times New Roman" w:hAnsi="Times New Roman" w:cs="Times New Roman"/>
          <w:b/>
          <w:sz w:val="21"/>
          <w:szCs w:val="21"/>
        </w:rPr>
      </w:pPr>
    </w:p>
    <w:sectPr w:rsidR="00BC7A50" w:rsidRPr="0005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547FE"/>
    <w:rsid w:val="0008467F"/>
    <w:rsid w:val="00106E0E"/>
    <w:rsid w:val="00152918"/>
    <w:rsid w:val="00175DD7"/>
    <w:rsid w:val="001A0B1E"/>
    <w:rsid w:val="001D4B73"/>
    <w:rsid w:val="00274FD7"/>
    <w:rsid w:val="002935F7"/>
    <w:rsid w:val="002B3DCD"/>
    <w:rsid w:val="002C2593"/>
    <w:rsid w:val="002C492D"/>
    <w:rsid w:val="002F2F27"/>
    <w:rsid w:val="00333615"/>
    <w:rsid w:val="003935F3"/>
    <w:rsid w:val="003B0A19"/>
    <w:rsid w:val="003B3C94"/>
    <w:rsid w:val="00445CC0"/>
    <w:rsid w:val="004C4FD8"/>
    <w:rsid w:val="004F41C6"/>
    <w:rsid w:val="00514724"/>
    <w:rsid w:val="005533F5"/>
    <w:rsid w:val="00597D2B"/>
    <w:rsid w:val="005B184C"/>
    <w:rsid w:val="006210D9"/>
    <w:rsid w:val="006B78C8"/>
    <w:rsid w:val="006E7A65"/>
    <w:rsid w:val="006F0025"/>
    <w:rsid w:val="00732B3A"/>
    <w:rsid w:val="00793936"/>
    <w:rsid w:val="007C675B"/>
    <w:rsid w:val="00840CAD"/>
    <w:rsid w:val="00876CCC"/>
    <w:rsid w:val="008B2A4A"/>
    <w:rsid w:val="008C7A49"/>
    <w:rsid w:val="008E40C3"/>
    <w:rsid w:val="008E6CFA"/>
    <w:rsid w:val="0092192C"/>
    <w:rsid w:val="00950665"/>
    <w:rsid w:val="009A59E3"/>
    <w:rsid w:val="009B26C4"/>
    <w:rsid w:val="009B63FF"/>
    <w:rsid w:val="00A038FD"/>
    <w:rsid w:val="00AA3887"/>
    <w:rsid w:val="00AA77C8"/>
    <w:rsid w:val="00AB513C"/>
    <w:rsid w:val="00AD6978"/>
    <w:rsid w:val="00B74908"/>
    <w:rsid w:val="00B77FEE"/>
    <w:rsid w:val="00B87DC2"/>
    <w:rsid w:val="00BA6956"/>
    <w:rsid w:val="00BB6E10"/>
    <w:rsid w:val="00BC7A50"/>
    <w:rsid w:val="00C11A59"/>
    <w:rsid w:val="00C26C67"/>
    <w:rsid w:val="00C44C11"/>
    <w:rsid w:val="00C55202"/>
    <w:rsid w:val="00C7434C"/>
    <w:rsid w:val="00CB57C6"/>
    <w:rsid w:val="00D20B00"/>
    <w:rsid w:val="00D52404"/>
    <w:rsid w:val="00E00E57"/>
    <w:rsid w:val="00E14591"/>
    <w:rsid w:val="00E22CA7"/>
    <w:rsid w:val="00E51BAA"/>
    <w:rsid w:val="00E64E5A"/>
    <w:rsid w:val="00E70328"/>
    <w:rsid w:val="00E706D9"/>
    <w:rsid w:val="00F55740"/>
    <w:rsid w:val="00F676A6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37</cp:revision>
  <cp:lastPrinted>2025-08-04T13:44:00Z</cp:lastPrinted>
  <dcterms:created xsi:type="dcterms:W3CDTF">2025-06-25T07:59:00Z</dcterms:created>
  <dcterms:modified xsi:type="dcterms:W3CDTF">2025-08-04T13:44:00Z</dcterms:modified>
</cp:coreProperties>
</file>